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737" w:rsidRDefault="00703737" w:rsidP="00DF56AF">
      <w:pPr>
        <w:spacing w:after="0"/>
        <w:jc w:val="both"/>
        <w:rPr>
          <w:rFonts w:ascii="Arial" w:hAnsi="Arial" w:cs="Arial"/>
          <w:color w:val="F58220"/>
          <w:sz w:val="24"/>
          <w:szCs w:val="24"/>
        </w:rPr>
      </w:pPr>
    </w:p>
    <w:p w:rsidR="002D37BC" w:rsidRDefault="002D37BC" w:rsidP="00DF56AF">
      <w:pPr>
        <w:tabs>
          <w:tab w:val="right" w:pos="9639"/>
        </w:tabs>
        <w:spacing w:after="0"/>
        <w:jc w:val="both"/>
        <w:rPr>
          <w:rFonts w:ascii="Arial" w:hAnsi="Arial" w:cs="Arial"/>
          <w:sz w:val="24"/>
          <w:szCs w:val="24"/>
        </w:rPr>
      </w:pPr>
      <w:r>
        <w:rPr>
          <w:rFonts w:ascii="Arial" w:hAnsi="Arial" w:cs="Arial"/>
          <w:color w:val="F58220"/>
          <w:sz w:val="24"/>
          <w:szCs w:val="24"/>
        </w:rPr>
        <w:t xml:space="preserve">Reports to: </w:t>
      </w:r>
      <w:r w:rsidR="00BC76B2">
        <w:rPr>
          <w:rFonts w:ascii="Arial" w:hAnsi="Arial" w:cs="Arial"/>
          <w:sz w:val="24"/>
          <w:szCs w:val="24"/>
        </w:rPr>
        <w:t>Head of Research</w:t>
      </w:r>
      <w:r w:rsidR="00133063">
        <w:rPr>
          <w:rFonts w:ascii="Arial" w:hAnsi="Arial" w:cs="Arial"/>
          <w:sz w:val="24"/>
          <w:szCs w:val="24"/>
        </w:rPr>
        <w:tab/>
      </w:r>
    </w:p>
    <w:p w:rsidR="002D37BC" w:rsidRPr="00703737" w:rsidRDefault="002D37BC" w:rsidP="00DF56AF">
      <w:pPr>
        <w:spacing w:after="0"/>
        <w:jc w:val="both"/>
        <w:rPr>
          <w:rFonts w:ascii="Arial" w:hAnsi="Arial" w:cs="Arial"/>
          <w:sz w:val="24"/>
          <w:szCs w:val="24"/>
        </w:rPr>
      </w:pPr>
    </w:p>
    <w:p w:rsidR="00802A6E" w:rsidRPr="00CF187F" w:rsidRDefault="002D37BC" w:rsidP="00DF56AF">
      <w:pPr>
        <w:spacing w:after="0"/>
        <w:rPr>
          <w:rFonts w:ascii="Arial" w:hAnsi="Arial" w:cs="Arial"/>
          <w:sz w:val="24"/>
          <w:szCs w:val="24"/>
        </w:rPr>
      </w:pPr>
      <w:r w:rsidRPr="00703737">
        <w:rPr>
          <w:rFonts w:ascii="Arial" w:hAnsi="Arial" w:cs="Arial"/>
          <w:color w:val="F58220"/>
          <w:sz w:val="24"/>
          <w:szCs w:val="24"/>
        </w:rPr>
        <w:t>Direct Reports</w:t>
      </w:r>
      <w:r>
        <w:rPr>
          <w:rFonts w:ascii="Arial" w:hAnsi="Arial" w:cs="Arial"/>
          <w:color w:val="F58220"/>
          <w:sz w:val="24"/>
          <w:szCs w:val="24"/>
        </w:rPr>
        <w:t xml:space="preserve">: </w:t>
      </w:r>
      <w:r w:rsidR="004470C7">
        <w:rPr>
          <w:rFonts w:ascii="Arial" w:hAnsi="Arial" w:cs="Arial"/>
          <w:sz w:val="24"/>
          <w:szCs w:val="24"/>
        </w:rPr>
        <w:t xml:space="preserve">Peer </w:t>
      </w:r>
      <w:r w:rsidR="007B3FB5">
        <w:rPr>
          <w:rFonts w:ascii="Arial" w:hAnsi="Arial" w:cs="Arial"/>
          <w:sz w:val="24"/>
          <w:szCs w:val="24"/>
        </w:rPr>
        <w:t>R</w:t>
      </w:r>
      <w:r w:rsidR="00BC76B2">
        <w:rPr>
          <w:rFonts w:ascii="Arial" w:hAnsi="Arial" w:cs="Arial"/>
          <w:sz w:val="24"/>
          <w:szCs w:val="24"/>
        </w:rPr>
        <w:t xml:space="preserve">esearchers, </w:t>
      </w:r>
      <w:r w:rsidR="007B3FB5">
        <w:rPr>
          <w:rFonts w:ascii="Arial" w:hAnsi="Arial" w:cs="Arial"/>
          <w:sz w:val="24"/>
          <w:szCs w:val="24"/>
        </w:rPr>
        <w:t>R</w:t>
      </w:r>
      <w:r w:rsidR="00CF187F" w:rsidRPr="00CF187F">
        <w:rPr>
          <w:rFonts w:ascii="Arial" w:hAnsi="Arial" w:cs="Arial"/>
          <w:sz w:val="24"/>
          <w:szCs w:val="24"/>
        </w:rPr>
        <w:t xml:space="preserve">esearch </w:t>
      </w:r>
      <w:r w:rsidR="007B3FB5">
        <w:rPr>
          <w:rFonts w:ascii="Arial" w:hAnsi="Arial" w:cs="Arial"/>
          <w:sz w:val="24"/>
          <w:szCs w:val="24"/>
        </w:rPr>
        <w:t>V</w:t>
      </w:r>
      <w:r w:rsidR="00BC76B2">
        <w:rPr>
          <w:rFonts w:ascii="Arial" w:hAnsi="Arial" w:cs="Arial"/>
          <w:sz w:val="24"/>
          <w:szCs w:val="24"/>
        </w:rPr>
        <w:t>olunteers</w:t>
      </w:r>
    </w:p>
    <w:p w:rsidR="00CB6661" w:rsidRPr="00CF187F" w:rsidRDefault="00CB6661" w:rsidP="00DF56AF">
      <w:pPr>
        <w:spacing w:after="0"/>
        <w:rPr>
          <w:rFonts w:ascii="Arial" w:hAnsi="Arial" w:cs="Arial"/>
          <w:color w:val="F58220"/>
          <w:sz w:val="24"/>
          <w:szCs w:val="24"/>
        </w:rPr>
      </w:pPr>
    </w:p>
    <w:p w:rsidR="002D37BC" w:rsidRDefault="002D37BC" w:rsidP="00DF56AF">
      <w:pPr>
        <w:spacing w:after="0"/>
        <w:rPr>
          <w:rFonts w:ascii="Arial" w:hAnsi="Arial" w:cs="Arial"/>
          <w:sz w:val="24"/>
          <w:szCs w:val="24"/>
        </w:rPr>
      </w:pPr>
      <w:r w:rsidRPr="00703737">
        <w:rPr>
          <w:rFonts w:ascii="Arial" w:hAnsi="Arial" w:cs="Arial"/>
          <w:color w:val="F58220"/>
          <w:sz w:val="24"/>
          <w:szCs w:val="24"/>
        </w:rPr>
        <w:t>Salary:</w:t>
      </w:r>
      <w:r>
        <w:rPr>
          <w:rFonts w:ascii="Arial" w:hAnsi="Arial" w:cs="Arial"/>
          <w:color w:val="F58220"/>
          <w:sz w:val="24"/>
          <w:szCs w:val="24"/>
        </w:rPr>
        <w:t xml:space="preserve"> </w:t>
      </w:r>
      <w:r w:rsidR="000600E7">
        <w:rPr>
          <w:rFonts w:ascii="Arial" w:hAnsi="Arial" w:cs="Arial"/>
          <w:sz w:val="24"/>
          <w:szCs w:val="24"/>
        </w:rPr>
        <w:t>From £32,000 up to £38,000 if you have extensive experience of delivering Participatory Action Research.</w:t>
      </w:r>
    </w:p>
    <w:p w:rsidR="002D37BC" w:rsidRDefault="002D37BC" w:rsidP="00DF56AF">
      <w:pPr>
        <w:spacing w:after="0"/>
        <w:rPr>
          <w:rFonts w:ascii="Arial" w:hAnsi="Arial" w:cs="Arial"/>
          <w:color w:val="F58220"/>
          <w:sz w:val="24"/>
          <w:szCs w:val="24"/>
        </w:rPr>
      </w:pPr>
    </w:p>
    <w:p w:rsidR="002D37BC" w:rsidRDefault="002D37BC" w:rsidP="00DF56AF">
      <w:pPr>
        <w:spacing w:after="0"/>
        <w:rPr>
          <w:rFonts w:ascii="Arial" w:hAnsi="Arial" w:cs="Arial"/>
          <w:sz w:val="24"/>
          <w:szCs w:val="24"/>
        </w:rPr>
      </w:pPr>
      <w:r>
        <w:rPr>
          <w:rFonts w:ascii="Arial" w:hAnsi="Arial" w:cs="Arial"/>
          <w:color w:val="F58220"/>
          <w:sz w:val="24"/>
          <w:szCs w:val="24"/>
        </w:rPr>
        <w:t xml:space="preserve">Working Hours: </w:t>
      </w:r>
      <w:r w:rsidR="007B3FB5">
        <w:rPr>
          <w:rFonts w:ascii="Arial" w:hAnsi="Arial" w:cs="Arial"/>
          <w:sz w:val="24"/>
          <w:szCs w:val="24"/>
        </w:rPr>
        <w:t>35 hours/week</w:t>
      </w:r>
    </w:p>
    <w:p w:rsidR="00A07ABE" w:rsidRDefault="00A07ABE" w:rsidP="00DF56AF">
      <w:pPr>
        <w:spacing w:after="0"/>
        <w:rPr>
          <w:rFonts w:ascii="Arial" w:hAnsi="Arial" w:cs="Arial"/>
          <w:sz w:val="24"/>
          <w:szCs w:val="24"/>
        </w:rPr>
      </w:pPr>
    </w:p>
    <w:p w:rsidR="00A07ABE" w:rsidRDefault="00A07ABE" w:rsidP="00DF56AF">
      <w:pPr>
        <w:spacing w:after="0"/>
        <w:rPr>
          <w:rFonts w:ascii="Arial" w:hAnsi="Arial" w:cs="Arial"/>
          <w:color w:val="F58220"/>
          <w:sz w:val="24"/>
          <w:szCs w:val="24"/>
        </w:rPr>
      </w:pPr>
      <w:r>
        <w:rPr>
          <w:rFonts w:ascii="Arial" w:hAnsi="Arial" w:cs="Arial"/>
          <w:color w:val="F58220"/>
          <w:sz w:val="24"/>
          <w:szCs w:val="24"/>
        </w:rPr>
        <w:t>Contract duration</w:t>
      </w:r>
      <w:r w:rsidRPr="00A07ABE">
        <w:rPr>
          <w:rFonts w:ascii="Arial" w:hAnsi="Arial" w:cs="Arial"/>
          <w:color w:val="F58220"/>
          <w:sz w:val="24"/>
          <w:szCs w:val="24"/>
        </w:rPr>
        <w:t>:</w:t>
      </w:r>
      <w:r>
        <w:rPr>
          <w:rFonts w:ascii="Arial" w:hAnsi="Arial" w:cs="Arial"/>
          <w:sz w:val="24"/>
          <w:szCs w:val="24"/>
        </w:rPr>
        <w:t xml:space="preserve"> 12 months in the first instance (with potential of extending)</w:t>
      </w:r>
    </w:p>
    <w:p w:rsidR="003B282A" w:rsidRDefault="003B282A" w:rsidP="00DF56AF">
      <w:pPr>
        <w:spacing w:after="0"/>
        <w:rPr>
          <w:rFonts w:ascii="Arial" w:hAnsi="Arial" w:cs="Arial"/>
          <w:sz w:val="24"/>
          <w:szCs w:val="24"/>
        </w:rPr>
      </w:pPr>
    </w:p>
    <w:p w:rsidR="002D37BC" w:rsidRPr="00F11C1B" w:rsidRDefault="002D37BC" w:rsidP="00DF56AF">
      <w:pPr>
        <w:spacing w:after="0"/>
        <w:rPr>
          <w:rFonts w:ascii="Arial" w:hAnsi="Arial" w:cs="Arial"/>
          <w:sz w:val="24"/>
          <w:szCs w:val="24"/>
        </w:rPr>
      </w:pPr>
      <w:r>
        <w:rPr>
          <w:rFonts w:ascii="Arial" w:hAnsi="Arial" w:cs="Arial"/>
          <w:color w:val="F58220"/>
          <w:sz w:val="24"/>
          <w:szCs w:val="24"/>
        </w:rPr>
        <w:t xml:space="preserve">Location: </w:t>
      </w:r>
      <w:r w:rsidRPr="00F11C1B">
        <w:rPr>
          <w:rFonts w:ascii="Arial" w:hAnsi="Arial" w:cs="Arial"/>
          <w:sz w:val="24"/>
          <w:szCs w:val="24"/>
        </w:rPr>
        <w:t>28 Commercial Street</w:t>
      </w:r>
      <w:r>
        <w:rPr>
          <w:rFonts w:ascii="Arial" w:hAnsi="Arial" w:cs="Arial"/>
          <w:sz w:val="24"/>
          <w:szCs w:val="24"/>
        </w:rPr>
        <w:t xml:space="preserve">, London E1 </w:t>
      </w:r>
      <w:r w:rsidR="009352B9">
        <w:rPr>
          <w:rFonts w:ascii="Arial" w:hAnsi="Arial" w:cs="Arial"/>
          <w:sz w:val="24"/>
          <w:szCs w:val="24"/>
        </w:rPr>
        <w:t xml:space="preserve">6LS </w:t>
      </w:r>
      <w:r>
        <w:rPr>
          <w:rFonts w:ascii="Arial" w:hAnsi="Arial" w:cs="Arial"/>
          <w:sz w:val="24"/>
          <w:szCs w:val="24"/>
        </w:rPr>
        <w:t>/ 52 Old castle street, London E1 7AJ</w:t>
      </w:r>
    </w:p>
    <w:p w:rsidR="002D37BC" w:rsidRDefault="002D37BC" w:rsidP="00DF56AF">
      <w:pPr>
        <w:spacing w:after="0"/>
        <w:rPr>
          <w:rFonts w:ascii="Arial" w:hAnsi="Arial" w:cs="Arial"/>
          <w:sz w:val="24"/>
          <w:szCs w:val="24"/>
        </w:rPr>
      </w:pPr>
    </w:p>
    <w:p w:rsidR="00700E9C" w:rsidRDefault="00700E9C" w:rsidP="00DF56AF">
      <w:pPr>
        <w:spacing w:after="0"/>
        <w:jc w:val="both"/>
        <w:rPr>
          <w:rFonts w:ascii="Arial" w:hAnsi="Arial" w:cs="Arial"/>
          <w:color w:val="F58220"/>
          <w:sz w:val="24"/>
          <w:szCs w:val="24"/>
        </w:rPr>
      </w:pPr>
    </w:p>
    <w:p w:rsidR="00700E9C" w:rsidRPr="00905A08" w:rsidRDefault="00DE2AF3" w:rsidP="00DF56AF">
      <w:pPr>
        <w:spacing w:after="0"/>
        <w:jc w:val="both"/>
        <w:rPr>
          <w:rFonts w:ascii="Arial" w:hAnsi="Arial" w:cs="Arial"/>
          <w:b/>
          <w:bCs/>
          <w:color w:val="F58220"/>
          <w:sz w:val="24"/>
          <w:szCs w:val="24"/>
        </w:rPr>
      </w:pPr>
      <w:r w:rsidRPr="00905A08">
        <w:rPr>
          <w:rFonts w:ascii="Arial" w:hAnsi="Arial" w:cs="Arial"/>
          <w:b/>
          <w:bCs/>
          <w:color w:val="F58220"/>
          <w:sz w:val="24"/>
          <w:szCs w:val="24"/>
        </w:rPr>
        <w:t>Job Purpose</w:t>
      </w:r>
      <w:r w:rsidR="00700E9C" w:rsidRPr="00905A08">
        <w:rPr>
          <w:rFonts w:ascii="Arial" w:hAnsi="Arial" w:cs="Arial"/>
          <w:b/>
          <w:bCs/>
          <w:color w:val="F58220"/>
          <w:sz w:val="24"/>
          <w:szCs w:val="24"/>
        </w:rPr>
        <w:t>:</w:t>
      </w:r>
    </w:p>
    <w:p w:rsidR="00E06C3B" w:rsidRDefault="00E06C3B" w:rsidP="00DF56AF">
      <w:pPr>
        <w:pStyle w:val="ListParagraph"/>
        <w:numPr>
          <w:ilvl w:val="0"/>
          <w:numId w:val="11"/>
        </w:numPr>
        <w:spacing w:after="0"/>
        <w:jc w:val="both"/>
        <w:rPr>
          <w:rFonts w:ascii="Arial" w:hAnsi="Arial" w:cs="Arial"/>
          <w:sz w:val="24"/>
          <w:szCs w:val="24"/>
        </w:rPr>
      </w:pPr>
      <w:r>
        <w:rPr>
          <w:rFonts w:ascii="Arial" w:hAnsi="Arial" w:cs="Arial"/>
          <w:sz w:val="24"/>
          <w:szCs w:val="24"/>
        </w:rPr>
        <w:t>Are you passionate about using research to solve social problems?</w:t>
      </w:r>
    </w:p>
    <w:p w:rsidR="00DE2AF3" w:rsidRDefault="00DE2AF3" w:rsidP="00DF56AF">
      <w:pPr>
        <w:pStyle w:val="ListParagraph"/>
        <w:numPr>
          <w:ilvl w:val="0"/>
          <w:numId w:val="11"/>
        </w:numPr>
        <w:spacing w:after="0"/>
        <w:jc w:val="both"/>
        <w:rPr>
          <w:rFonts w:ascii="Arial" w:hAnsi="Arial" w:cs="Arial"/>
          <w:sz w:val="24"/>
          <w:szCs w:val="24"/>
        </w:rPr>
      </w:pPr>
      <w:r>
        <w:rPr>
          <w:rFonts w:ascii="Arial" w:hAnsi="Arial" w:cs="Arial"/>
          <w:sz w:val="24"/>
          <w:szCs w:val="24"/>
        </w:rPr>
        <w:t xml:space="preserve">Are you enthusiastic about </w:t>
      </w:r>
      <w:r w:rsidR="00E06C3B">
        <w:rPr>
          <w:rFonts w:ascii="Arial" w:hAnsi="Arial" w:cs="Arial"/>
          <w:sz w:val="24"/>
          <w:szCs w:val="24"/>
        </w:rPr>
        <w:t>co-producing</w:t>
      </w:r>
      <w:r>
        <w:rPr>
          <w:rFonts w:ascii="Arial" w:hAnsi="Arial" w:cs="Arial"/>
          <w:sz w:val="24"/>
          <w:szCs w:val="24"/>
        </w:rPr>
        <w:t xml:space="preserve"> research</w:t>
      </w:r>
      <w:r w:rsidR="00E06C3B">
        <w:rPr>
          <w:rFonts w:ascii="Arial" w:hAnsi="Arial" w:cs="Arial"/>
          <w:sz w:val="24"/>
          <w:szCs w:val="24"/>
        </w:rPr>
        <w:t xml:space="preserve"> with</w:t>
      </w:r>
      <w:r w:rsidR="00915BE9">
        <w:rPr>
          <w:rFonts w:ascii="Arial" w:hAnsi="Arial" w:cs="Arial"/>
          <w:sz w:val="24"/>
          <w:szCs w:val="24"/>
        </w:rPr>
        <w:t xml:space="preserve"> local</w:t>
      </w:r>
      <w:r w:rsidR="00E06C3B">
        <w:rPr>
          <w:rFonts w:ascii="Arial" w:hAnsi="Arial" w:cs="Arial"/>
          <w:sz w:val="24"/>
          <w:szCs w:val="24"/>
        </w:rPr>
        <w:t xml:space="preserve"> communities</w:t>
      </w:r>
      <w:r>
        <w:rPr>
          <w:rFonts w:ascii="Arial" w:hAnsi="Arial" w:cs="Arial"/>
          <w:sz w:val="24"/>
          <w:szCs w:val="24"/>
        </w:rPr>
        <w:t xml:space="preserve">? </w:t>
      </w:r>
    </w:p>
    <w:p w:rsidR="00DE2AF3" w:rsidRDefault="00DE2AF3" w:rsidP="00DF56AF">
      <w:pPr>
        <w:pStyle w:val="ListParagraph"/>
        <w:numPr>
          <w:ilvl w:val="0"/>
          <w:numId w:val="11"/>
        </w:numPr>
        <w:spacing w:after="0"/>
        <w:jc w:val="both"/>
        <w:rPr>
          <w:rFonts w:ascii="Arial" w:hAnsi="Arial" w:cs="Arial"/>
          <w:sz w:val="24"/>
          <w:szCs w:val="24"/>
        </w:rPr>
      </w:pPr>
      <w:r>
        <w:rPr>
          <w:rFonts w:ascii="Arial" w:hAnsi="Arial" w:cs="Arial"/>
          <w:sz w:val="24"/>
          <w:szCs w:val="24"/>
        </w:rPr>
        <w:t>Are you interested in exploring innovative approach</w:t>
      </w:r>
      <w:r w:rsidR="00915BE9">
        <w:rPr>
          <w:rFonts w:ascii="Arial" w:hAnsi="Arial" w:cs="Arial"/>
          <w:sz w:val="24"/>
          <w:szCs w:val="24"/>
        </w:rPr>
        <w:t>es</w:t>
      </w:r>
      <w:r>
        <w:rPr>
          <w:rFonts w:ascii="Arial" w:hAnsi="Arial" w:cs="Arial"/>
          <w:sz w:val="24"/>
          <w:szCs w:val="24"/>
        </w:rPr>
        <w:t>?</w:t>
      </w:r>
    </w:p>
    <w:p w:rsidR="003F3EDC" w:rsidRDefault="003F3EDC" w:rsidP="00DF56AF">
      <w:pPr>
        <w:spacing w:after="0"/>
        <w:jc w:val="both"/>
        <w:rPr>
          <w:rFonts w:ascii="Arial" w:hAnsi="Arial" w:cs="Arial"/>
          <w:sz w:val="24"/>
          <w:szCs w:val="24"/>
        </w:rPr>
      </w:pPr>
    </w:p>
    <w:p w:rsidR="00DE2AF3" w:rsidRDefault="00DF56AF" w:rsidP="00DF56AF">
      <w:pPr>
        <w:spacing w:after="0"/>
        <w:jc w:val="both"/>
        <w:rPr>
          <w:rFonts w:ascii="Arial" w:hAnsi="Arial" w:cs="Arial"/>
          <w:sz w:val="24"/>
          <w:szCs w:val="24"/>
        </w:rPr>
      </w:pPr>
      <w:r>
        <w:rPr>
          <w:rFonts w:ascii="Arial" w:hAnsi="Arial" w:cs="Arial"/>
          <w:sz w:val="24"/>
          <w:szCs w:val="24"/>
        </w:rPr>
        <w:t xml:space="preserve">If your answers are yes, we are inviting you to apply for a </w:t>
      </w:r>
      <w:r w:rsidR="00915BE9">
        <w:rPr>
          <w:rFonts w:ascii="Arial" w:hAnsi="Arial" w:cs="Arial"/>
          <w:sz w:val="24"/>
          <w:szCs w:val="24"/>
        </w:rPr>
        <w:t xml:space="preserve">new </w:t>
      </w:r>
      <w:r>
        <w:rPr>
          <w:rFonts w:ascii="Arial" w:hAnsi="Arial" w:cs="Arial"/>
          <w:sz w:val="24"/>
          <w:szCs w:val="24"/>
        </w:rPr>
        <w:t xml:space="preserve">Research Manager role at Toynbee Hall. </w:t>
      </w:r>
      <w:r w:rsidR="00E06C3B">
        <w:rPr>
          <w:rFonts w:ascii="Arial" w:hAnsi="Arial" w:cs="Arial"/>
          <w:sz w:val="24"/>
          <w:szCs w:val="24"/>
        </w:rPr>
        <w:t xml:space="preserve">Toynbee Hall is a charity in East London and we </w:t>
      </w:r>
      <w:r w:rsidR="00DE2AF3">
        <w:rPr>
          <w:rFonts w:ascii="Arial" w:hAnsi="Arial" w:cs="Arial"/>
          <w:sz w:val="24"/>
          <w:szCs w:val="24"/>
        </w:rPr>
        <w:t xml:space="preserve">are looking for </w:t>
      </w:r>
      <w:r>
        <w:rPr>
          <w:rFonts w:ascii="Arial" w:hAnsi="Arial" w:cs="Arial"/>
          <w:sz w:val="24"/>
          <w:szCs w:val="24"/>
        </w:rPr>
        <w:t>a passionate colleague</w:t>
      </w:r>
      <w:r w:rsidR="00DE2AF3" w:rsidRPr="00B7678F">
        <w:rPr>
          <w:rFonts w:ascii="Arial" w:hAnsi="Arial" w:cs="Arial"/>
          <w:sz w:val="24"/>
          <w:szCs w:val="24"/>
        </w:rPr>
        <w:t xml:space="preserve"> </w:t>
      </w:r>
      <w:r w:rsidR="003F3EDC">
        <w:rPr>
          <w:rFonts w:ascii="Arial" w:hAnsi="Arial" w:cs="Arial"/>
          <w:sz w:val="24"/>
          <w:szCs w:val="24"/>
        </w:rPr>
        <w:t>to</w:t>
      </w:r>
      <w:r w:rsidR="00DE2AF3" w:rsidRPr="00B7678F">
        <w:rPr>
          <w:rFonts w:ascii="Arial" w:hAnsi="Arial" w:cs="Arial"/>
          <w:sz w:val="24"/>
          <w:szCs w:val="24"/>
        </w:rPr>
        <w:t xml:space="preserve"> </w:t>
      </w:r>
      <w:r w:rsidR="00DE2AF3">
        <w:rPr>
          <w:rFonts w:ascii="Arial" w:hAnsi="Arial" w:cs="Arial"/>
          <w:sz w:val="24"/>
          <w:szCs w:val="24"/>
        </w:rPr>
        <w:t xml:space="preserve">lead on </w:t>
      </w:r>
      <w:r w:rsidR="003F3EDC">
        <w:rPr>
          <w:rFonts w:ascii="Arial" w:hAnsi="Arial" w:cs="Arial"/>
          <w:sz w:val="24"/>
          <w:szCs w:val="24"/>
        </w:rPr>
        <w:t>Participatory Action Research and</w:t>
      </w:r>
      <w:r w:rsidR="00B93895">
        <w:rPr>
          <w:rFonts w:ascii="Arial" w:hAnsi="Arial" w:cs="Arial"/>
          <w:sz w:val="24"/>
          <w:szCs w:val="24"/>
        </w:rPr>
        <w:t xml:space="preserve"> grow</w:t>
      </w:r>
      <w:r w:rsidR="00DE2AF3" w:rsidRPr="00B7678F">
        <w:rPr>
          <w:rFonts w:ascii="Arial" w:hAnsi="Arial" w:cs="Arial"/>
          <w:sz w:val="24"/>
          <w:szCs w:val="24"/>
        </w:rPr>
        <w:t xml:space="preserve"> </w:t>
      </w:r>
      <w:r w:rsidR="003F3EDC">
        <w:rPr>
          <w:rFonts w:ascii="Arial" w:hAnsi="Arial" w:cs="Arial"/>
          <w:sz w:val="24"/>
          <w:szCs w:val="24"/>
        </w:rPr>
        <w:t>our</w:t>
      </w:r>
      <w:r w:rsidR="00DE2AF3" w:rsidRPr="00B7678F">
        <w:rPr>
          <w:rFonts w:ascii="Arial" w:hAnsi="Arial" w:cs="Arial"/>
          <w:sz w:val="24"/>
          <w:szCs w:val="24"/>
        </w:rPr>
        <w:t xml:space="preserve"> research portfolio</w:t>
      </w:r>
      <w:r w:rsidR="003F3EDC">
        <w:rPr>
          <w:rFonts w:ascii="Arial" w:hAnsi="Arial" w:cs="Arial"/>
          <w:sz w:val="24"/>
          <w:szCs w:val="24"/>
        </w:rPr>
        <w:t>.</w:t>
      </w:r>
      <w:r w:rsidR="00DE2AF3" w:rsidRPr="00B7678F">
        <w:rPr>
          <w:rFonts w:ascii="Arial" w:hAnsi="Arial" w:cs="Arial"/>
          <w:sz w:val="24"/>
          <w:szCs w:val="24"/>
        </w:rPr>
        <w:t xml:space="preserve"> </w:t>
      </w:r>
    </w:p>
    <w:p w:rsidR="00DE2AF3" w:rsidRDefault="00DE2AF3" w:rsidP="00DF56AF">
      <w:pPr>
        <w:spacing w:after="0"/>
        <w:jc w:val="both"/>
        <w:rPr>
          <w:rFonts w:ascii="Arial" w:hAnsi="Arial" w:cs="Arial"/>
          <w:sz w:val="24"/>
          <w:szCs w:val="24"/>
        </w:rPr>
      </w:pPr>
    </w:p>
    <w:p w:rsidR="00DE2AF3" w:rsidRPr="00DE2AF3" w:rsidRDefault="00DE2AF3" w:rsidP="00DF56AF">
      <w:pPr>
        <w:spacing w:after="0"/>
        <w:jc w:val="both"/>
        <w:rPr>
          <w:rFonts w:ascii="Arial" w:hAnsi="Arial" w:cs="Arial"/>
          <w:b/>
          <w:bCs/>
          <w:sz w:val="24"/>
          <w:szCs w:val="24"/>
        </w:rPr>
      </w:pPr>
      <w:r w:rsidRPr="00DE2AF3">
        <w:rPr>
          <w:rFonts w:ascii="Arial" w:hAnsi="Arial" w:cs="Arial"/>
          <w:b/>
          <w:bCs/>
          <w:sz w:val="24"/>
          <w:szCs w:val="24"/>
        </w:rPr>
        <w:t>Toynbee Hall</w:t>
      </w:r>
    </w:p>
    <w:p w:rsidR="007B3FB5" w:rsidRPr="00267695" w:rsidRDefault="007B3FB5" w:rsidP="00DF56AF">
      <w:pPr>
        <w:spacing w:after="0"/>
        <w:jc w:val="both"/>
        <w:rPr>
          <w:rFonts w:ascii="Arial" w:hAnsi="Arial" w:cs="Arial"/>
          <w:sz w:val="24"/>
          <w:szCs w:val="24"/>
        </w:rPr>
      </w:pPr>
      <w:r w:rsidRPr="002445D2">
        <w:rPr>
          <w:rFonts w:ascii="Arial" w:hAnsi="Arial" w:cs="Arial"/>
          <w:sz w:val="24"/>
          <w:szCs w:val="24"/>
        </w:rPr>
        <w:t xml:space="preserve">Toynbee Hall is a charity where people come for excellent local services and where they can share ideas and experience, gather information and knowledge </w:t>
      </w:r>
      <w:r w:rsidRPr="002445D2">
        <w:rPr>
          <w:rFonts w:ascii="Arial" w:hAnsi="Arial" w:cs="Arial"/>
          <w:sz w:val="24"/>
          <w:szCs w:val="24"/>
        </w:rPr>
        <w:lastRenderedPageBreak/>
        <w:t>that we use together to take action to change lives and eradicate poverty.</w:t>
      </w:r>
      <w:r w:rsidRPr="00267695">
        <w:rPr>
          <w:rFonts w:ascii="Arial" w:hAnsi="Arial" w:cs="Arial"/>
          <w:sz w:val="24"/>
          <w:szCs w:val="24"/>
        </w:rPr>
        <w:t xml:space="preserve"> Our programmes include free advice services, financial inclusion services, wellbeing services, including work with older people and community learning services supporting young people and </w:t>
      </w:r>
      <w:r w:rsidR="00382DCA">
        <w:rPr>
          <w:rFonts w:ascii="Arial" w:hAnsi="Arial" w:cs="Arial"/>
          <w:sz w:val="24"/>
          <w:szCs w:val="24"/>
        </w:rPr>
        <w:t>ethnic minorities</w:t>
      </w:r>
      <w:r w:rsidRPr="00267695">
        <w:rPr>
          <w:rFonts w:ascii="Arial" w:hAnsi="Arial" w:cs="Arial"/>
          <w:sz w:val="24"/>
          <w:szCs w:val="24"/>
        </w:rPr>
        <w:t xml:space="preserve">. </w:t>
      </w:r>
    </w:p>
    <w:p w:rsidR="007B3FB5" w:rsidRDefault="007B3FB5" w:rsidP="00DF56AF">
      <w:pPr>
        <w:spacing w:after="0"/>
        <w:rPr>
          <w:rFonts w:ascii="Arial" w:hAnsi="Arial" w:cs="Arial"/>
          <w:sz w:val="24"/>
          <w:szCs w:val="24"/>
        </w:rPr>
      </w:pPr>
    </w:p>
    <w:p w:rsidR="00DE2AF3" w:rsidRPr="00DE2AF3" w:rsidRDefault="00DE2AF3" w:rsidP="00DF56AF">
      <w:pPr>
        <w:spacing w:after="0"/>
        <w:rPr>
          <w:rFonts w:ascii="Arial" w:hAnsi="Arial" w:cs="Arial"/>
          <w:b/>
          <w:bCs/>
          <w:sz w:val="24"/>
          <w:szCs w:val="24"/>
        </w:rPr>
      </w:pPr>
      <w:bookmarkStart w:id="0" w:name="_GoBack"/>
      <w:r w:rsidRPr="00DE2AF3">
        <w:rPr>
          <w:rFonts w:ascii="Arial" w:hAnsi="Arial" w:cs="Arial"/>
          <w:b/>
          <w:bCs/>
          <w:sz w:val="24"/>
          <w:szCs w:val="24"/>
        </w:rPr>
        <w:t>Role Description</w:t>
      </w:r>
    </w:p>
    <w:p w:rsidR="00B93895" w:rsidRDefault="007B3FB5" w:rsidP="00DF56AF">
      <w:pPr>
        <w:spacing w:after="0"/>
        <w:rPr>
          <w:rFonts w:ascii="Arial" w:hAnsi="Arial" w:cs="Arial"/>
          <w:sz w:val="24"/>
          <w:szCs w:val="24"/>
        </w:rPr>
      </w:pPr>
      <w:r>
        <w:rPr>
          <w:rFonts w:ascii="Arial" w:hAnsi="Arial" w:cs="Arial"/>
          <w:sz w:val="24"/>
          <w:szCs w:val="24"/>
        </w:rPr>
        <w:t xml:space="preserve">We have recently consolidated our evaluation, research and policy work within a single Directorate of Policy, Innovation and External Affairs. </w:t>
      </w:r>
      <w:r w:rsidR="00B93895">
        <w:rPr>
          <w:rFonts w:ascii="Arial" w:hAnsi="Arial" w:cs="Arial"/>
          <w:sz w:val="24"/>
          <w:szCs w:val="24"/>
        </w:rPr>
        <w:t>Working with the Head of Research and other colleagues, you will:</w:t>
      </w:r>
    </w:p>
    <w:p w:rsidR="00B93895" w:rsidRDefault="00B93895" w:rsidP="00DF56AF">
      <w:pPr>
        <w:spacing w:after="0"/>
        <w:rPr>
          <w:rFonts w:ascii="Arial" w:hAnsi="Arial" w:cs="Arial"/>
          <w:sz w:val="24"/>
          <w:szCs w:val="24"/>
        </w:rPr>
      </w:pPr>
    </w:p>
    <w:p w:rsidR="00B93895" w:rsidRDefault="00B93895" w:rsidP="00DF56AF">
      <w:pPr>
        <w:pStyle w:val="ListParagraph"/>
        <w:numPr>
          <w:ilvl w:val="0"/>
          <w:numId w:val="11"/>
        </w:numPr>
        <w:spacing w:after="0"/>
        <w:jc w:val="both"/>
        <w:rPr>
          <w:rFonts w:ascii="Arial" w:hAnsi="Arial" w:cs="Arial"/>
          <w:sz w:val="24"/>
          <w:szCs w:val="24"/>
        </w:rPr>
      </w:pPr>
      <w:r>
        <w:rPr>
          <w:rFonts w:ascii="Arial" w:hAnsi="Arial" w:cs="Arial"/>
          <w:sz w:val="24"/>
          <w:szCs w:val="24"/>
        </w:rPr>
        <w:t>D</w:t>
      </w:r>
      <w:r w:rsidR="00C16C4A" w:rsidRPr="00C16C4A">
        <w:rPr>
          <w:rFonts w:ascii="Arial" w:hAnsi="Arial" w:cs="Arial"/>
          <w:sz w:val="24"/>
          <w:szCs w:val="24"/>
        </w:rPr>
        <w:t xml:space="preserve">esign and deliver </w:t>
      </w:r>
      <w:r w:rsidR="00C16C4A">
        <w:rPr>
          <w:rFonts w:ascii="Arial" w:hAnsi="Arial" w:cs="Arial"/>
          <w:sz w:val="24"/>
          <w:szCs w:val="24"/>
        </w:rPr>
        <w:t xml:space="preserve">our </w:t>
      </w:r>
      <w:r w:rsidR="00C16C4A" w:rsidRPr="00C16C4A">
        <w:rPr>
          <w:rFonts w:ascii="Arial" w:hAnsi="Arial" w:cs="Arial"/>
          <w:sz w:val="24"/>
          <w:szCs w:val="24"/>
        </w:rPr>
        <w:t xml:space="preserve">research addressing the barriers to, and solutions for, improving the lives of </w:t>
      </w:r>
      <w:r w:rsidR="00915BE9">
        <w:rPr>
          <w:rFonts w:ascii="Arial" w:hAnsi="Arial" w:cs="Arial"/>
          <w:sz w:val="24"/>
          <w:szCs w:val="24"/>
        </w:rPr>
        <w:t xml:space="preserve">people in </w:t>
      </w:r>
      <w:r w:rsidR="00C16C4A">
        <w:rPr>
          <w:rFonts w:ascii="Arial" w:hAnsi="Arial" w:cs="Arial"/>
          <w:sz w:val="24"/>
          <w:szCs w:val="24"/>
        </w:rPr>
        <w:t xml:space="preserve">our </w:t>
      </w:r>
      <w:r w:rsidR="00C16C4A" w:rsidRPr="00C16C4A">
        <w:rPr>
          <w:rFonts w:ascii="Arial" w:hAnsi="Arial" w:cs="Arial"/>
          <w:sz w:val="24"/>
          <w:szCs w:val="24"/>
        </w:rPr>
        <w:t>communities</w:t>
      </w:r>
      <w:r>
        <w:rPr>
          <w:rFonts w:ascii="Arial" w:hAnsi="Arial" w:cs="Arial"/>
          <w:sz w:val="24"/>
          <w:szCs w:val="24"/>
        </w:rPr>
        <w:t>;</w:t>
      </w:r>
    </w:p>
    <w:p w:rsidR="0032410C" w:rsidRDefault="00B93895" w:rsidP="00DF56AF">
      <w:pPr>
        <w:pStyle w:val="ListParagraph"/>
        <w:numPr>
          <w:ilvl w:val="0"/>
          <w:numId w:val="11"/>
        </w:numPr>
        <w:spacing w:after="0"/>
        <w:jc w:val="both"/>
        <w:rPr>
          <w:rFonts w:ascii="Arial" w:hAnsi="Arial" w:cs="Arial"/>
          <w:sz w:val="24"/>
          <w:szCs w:val="24"/>
        </w:rPr>
      </w:pPr>
      <w:r>
        <w:rPr>
          <w:rFonts w:ascii="Arial" w:hAnsi="Arial" w:cs="Arial"/>
          <w:sz w:val="24"/>
          <w:szCs w:val="24"/>
        </w:rPr>
        <w:t>H</w:t>
      </w:r>
      <w:r w:rsidR="007B3FB5">
        <w:rPr>
          <w:rFonts w:ascii="Arial" w:hAnsi="Arial" w:cs="Arial"/>
          <w:sz w:val="24"/>
          <w:szCs w:val="24"/>
        </w:rPr>
        <w:t>elp secure necessary resources</w:t>
      </w:r>
      <w:r w:rsidR="004470C7">
        <w:rPr>
          <w:rFonts w:ascii="Arial" w:hAnsi="Arial" w:cs="Arial"/>
          <w:sz w:val="24"/>
          <w:szCs w:val="24"/>
        </w:rPr>
        <w:t>,</w:t>
      </w:r>
      <w:r w:rsidR="007B3FB5">
        <w:rPr>
          <w:rFonts w:ascii="Arial" w:hAnsi="Arial" w:cs="Arial"/>
          <w:sz w:val="24"/>
          <w:szCs w:val="24"/>
        </w:rPr>
        <w:t xml:space="preserve"> </w:t>
      </w:r>
      <w:r w:rsidR="00F07240">
        <w:rPr>
          <w:rFonts w:ascii="Arial" w:hAnsi="Arial" w:cs="Arial"/>
          <w:sz w:val="24"/>
          <w:szCs w:val="24"/>
        </w:rPr>
        <w:t>work with</w:t>
      </w:r>
      <w:r w:rsidR="009352B9">
        <w:rPr>
          <w:rFonts w:ascii="Arial" w:hAnsi="Arial" w:cs="Arial"/>
          <w:sz w:val="24"/>
          <w:szCs w:val="24"/>
        </w:rPr>
        <w:t xml:space="preserve"> </w:t>
      </w:r>
      <w:r>
        <w:rPr>
          <w:rFonts w:ascii="Arial" w:hAnsi="Arial" w:cs="Arial"/>
          <w:sz w:val="24"/>
          <w:szCs w:val="24"/>
        </w:rPr>
        <w:t xml:space="preserve">community </w:t>
      </w:r>
      <w:r w:rsidR="009352B9">
        <w:rPr>
          <w:rFonts w:ascii="Arial" w:hAnsi="Arial" w:cs="Arial"/>
          <w:sz w:val="24"/>
          <w:szCs w:val="24"/>
        </w:rPr>
        <w:t xml:space="preserve">peer researchers and </w:t>
      </w:r>
      <w:r w:rsidR="007B3FB5">
        <w:rPr>
          <w:rFonts w:ascii="Arial" w:hAnsi="Arial" w:cs="Arial"/>
          <w:sz w:val="24"/>
          <w:szCs w:val="24"/>
        </w:rPr>
        <w:t xml:space="preserve">manage </w:t>
      </w:r>
      <w:r w:rsidR="004470C7">
        <w:rPr>
          <w:rFonts w:ascii="Arial" w:hAnsi="Arial" w:cs="Arial"/>
          <w:sz w:val="24"/>
          <w:szCs w:val="24"/>
        </w:rPr>
        <w:t>volunteers</w:t>
      </w:r>
      <w:r w:rsidR="009352B9">
        <w:rPr>
          <w:rFonts w:ascii="Arial" w:hAnsi="Arial" w:cs="Arial"/>
          <w:sz w:val="24"/>
          <w:szCs w:val="24"/>
        </w:rPr>
        <w:t xml:space="preserve"> t</w:t>
      </w:r>
      <w:r>
        <w:rPr>
          <w:rFonts w:ascii="Arial" w:hAnsi="Arial" w:cs="Arial"/>
          <w:sz w:val="24"/>
          <w:szCs w:val="24"/>
        </w:rPr>
        <w:t>o deliver high quality research;</w:t>
      </w:r>
      <w:r w:rsidR="009352B9">
        <w:rPr>
          <w:rFonts w:ascii="Arial" w:hAnsi="Arial" w:cs="Arial"/>
          <w:sz w:val="24"/>
          <w:szCs w:val="24"/>
        </w:rPr>
        <w:t xml:space="preserve"> </w:t>
      </w:r>
    </w:p>
    <w:p w:rsidR="0032410C" w:rsidRPr="0032410C" w:rsidRDefault="0032410C" w:rsidP="0032410C"/>
    <w:p w:rsidR="00B93895" w:rsidRPr="0032410C" w:rsidRDefault="0032410C" w:rsidP="0032410C">
      <w:pPr>
        <w:tabs>
          <w:tab w:val="left" w:pos="1495"/>
        </w:tabs>
      </w:pPr>
      <w:r>
        <w:tab/>
      </w:r>
    </w:p>
    <w:p w:rsidR="00B7678F" w:rsidRDefault="00B93895" w:rsidP="00DF56AF">
      <w:pPr>
        <w:pStyle w:val="ListParagraph"/>
        <w:numPr>
          <w:ilvl w:val="0"/>
          <w:numId w:val="11"/>
        </w:numPr>
        <w:spacing w:after="0"/>
        <w:jc w:val="both"/>
        <w:rPr>
          <w:rFonts w:ascii="Arial" w:hAnsi="Arial" w:cs="Arial"/>
          <w:sz w:val="24"/>
          <w:szCs w:val="24"/>
        </w:rPr>
      </w:pPr>
      <w:r>
        <w:rPr>
          <w:rFonts w:ascii="Arial" w:hAnsi="Arial" w:cs="Arial"/>
          <w:sz w:val="24"/>
          <w:szCs w:val="24"/>
        </w:rPr>
        <w:t>D</w:t>
      </w:r>
      <w:r w:rsidRPr="00B93895">
        <w:rPr>
          <w:rFonts w:ascii="Arial" w:hAnsi="Arial" w:cs="Arial"/>
          <w:sz w:val="24"/>
          <w:szCs w:val="24"/>
        </w:rPr>
        <w:t>evelop and maintain strong relationships with a wide range of relevant stakeholders to create opportunities for research partnerships, promote our learning externally, and increase our impact.</w:t>
      </w:r>
    </w:p>
    <w:p w:rsidR="00B7678F" w:rsidRDefault="00B7678F" w:rsidP="00DF56AF">
      <w:pPr>
        <w:spacing w:after="0"/>
        <w:jc w:val="both"/>
        <w:rPr>
          <w:rFonts w:ascii="Arial" w:hAnsi="Arial" w:cs="Arial"/>
          <w:sz w:val="24"/>
          <w:szCs w:val="24"/>
        </w:rPr>
      </w:pPr>
    </w:p>
    <w:p w:rsidR="00D332C9" w:rsidRDefault="00915BE9" w:rsidP="00DF56AF">
      <w:pPr>
        <w:spacing w:after="0"/>
        <w:jc w:val="both"/>
        <w:rPr>
          <w:rFonts w:ascii="Arial" w:hAnsi="Arial" w:cs="Arial"/>
          <w:sz w:val="24"/>
          <w:szCs w:val="24"/>
        </w:rPr>
      </w:pPr>
      <w:r>
        <w:rPr>
          <w:rFonts w:ascii="Arial" w:hAnsi="Arial" w:cs="Arial"/>
          <w:sz w:val="24"/>
          <w:szCs w:val="24"/>
        </w:rPr>
        <w:t>Your role will be to</w:t>
      </w:r>
      <w:r w:rsidR="003968C5">
        <w:rPr>
          <w:rFonts w:ascii="Arial" w:hAnsi="Arial" w:cs="Arial"/>
          <w:sz w:val="24"/>
          <w:szCs w:val="24"/>
        </w:rPr>
        <w:t xml:space="preserve"> build on the success and learning of our </w:t>
      </w:r>
      <w:r>
        <w:rPr>
          <w:rFonts w:ascii="Arial" w:hAnsi="Arial" w:cs="Arial"/>
          <w:sz w:val="24"/>
          <w:szCs w:val="24"/>
        </w:rPr>
        <w:t xml:space="preserve">existing </w:t>
      </w:r>
      <w:r w:rsidR="003968C5">
        <w:rPr>
          <w:rFonts w:ascii="Arial" w:hAnsi="Arial" w:cs="Arial"/>
          <w:sz w:val="24"/>
          <w:szCs w:val="24"/>
        </w:rPr>
        <w:t>Participatory Action Research and continue growing</w:t>
      </w:r>
      <w:r w:rsidR="00DF56AF">
        <w:rPr>
          <w:rFonts w:ascii="Arial" w:hAnsi="Arial" w:cs="Arial"/>
          <w:sz w:val="24"/>
          <w:szCs w:val="24"/>
        </w:rPr>
        <w:t xml:space="preserve"> our research portfolio</w:t>
      </w:r>
      <w:r w:rsidR="003968C5">
        <w:rPr>
          <w:rFonts w:ascii="Arial" w:hAnsi="Arial" w:cs="Arial"/>
          <w:sz w:val="24"/>
          <w:szCs w:val="24"/>
        </w:rPr>
        <w:t xml:space="preserve">. </w:t>
      </w:r>
      <w:r w:rsidR="00C16C4A">
        <w:rPr>
          <w:rFonts w:ascii="Arial" w:hAnsi="Arial" w:cs="Arial"/>
          <w:sz w:val="24"/>
          <w:szCs w:val="24"/>
        </w:rPr>
        <w:t>Whe</w:t>
      </w:r>
      <w:r w:rsidR="00D332C9">
        <w:rPr>
          <w:rFonts w:ascii="Arial" w:hAnsi="Arial" w:cs="Arial"/>
          <w:sz w:val="24"/>
          <w:szCs w:val="24"/>
        </w:rPr>
        <w:t>rever possible and appropriate, you will use</w:t>
      </w:r>
      <w:r w:rsidR="00C16C4A">
        <w:rPr>
          <w:rFonts w:ascii="Arial" w:hAnsi="Arial" w:cs="Arial"/>
          <w:sz w:val="24"/>
          <w:szCs w:val="24"/>
        </w:rPr>
        <w:t xml:space="preserve"> Participatory Action Research</w:t>
      </w:r>
      <w:r w:rsidR="00D332C9">
        <w:rPr>
          <w:rFonts w:ascii="Arial" w:hAnsi="Arial" w:cs="Arial"/>
          <w:sz w:val="24"/>
          <w:szCs w:val="24"/>
        </w:rPr>
        <w:t xml:space="preserve"> in </w:t>
      </w:r>
      <w:r w:rsidR="00DF56AF">
        <w:rPr>
          <w:rFonts w:ascii="Arial" w:hAnsi="Arial" w:cs="Arial"/>
          <w:sz w:val="24"/>
          <w:szCs w:val="24"/>
        </w:rPr>
        <w:t>our</w:t>
      </w:r>
      <w:r w:rsidR="00D332C9">
        <w:rPr>
          <w:rFonts w:ascii="Arial" w:hAnsi="Arial" w:cs="Arial"/>
          <w:sz w:val="24"/>
          <w:szCs w:val="24"/>
        </w:rPr>
        <w:t xml:space="preserve"> work. C</w:t>
      </w:r>
      <w:r w:rsidR="00C16C4A">
        <w:rPr>
          <w:rFonts w:ascii="Arial" w:hAnsi="Arial" w:cs="Arial"/>
          <w:sz w:val="24"/>
          <w:szCs w:val="24"/>
        </w:rPr>
        <w:t xml:space="preserve">ommunity members </w:t>
      </w:r>
      <w:r w:rsidR="00D332C9">
        <w:rPr>
          <w:rFonts w:ascii="Arial" w:hAnsi="Arial" w:cs="Arial"/>
          <w:sz w:val="24"/>
          <w:szCs w:val="24"/>
        </w:rPr>
        <w:t>will be</w:t>
      </w:r>
      <w:r w:rsidR="00C16C4A">
        <w:rPr>
          <w:rFonts w:ascii="Arial" w:hAnsi="Arial" w:cs="Arial"/>
          <w:sz w:val="24"/>
          <w:szCs w:val="24"/>
        </w:rPr>
        <w:t xml:space="preserve"> co-owner</w:t>
      </w:r>
      <w:r w:rsidR="00D332C9">
        <w:rPr>
          <w:rFonts w:ascii="Arial" w:hAnsi="Arial" w:cs="Arial"/>
          <w:sz w:val="24"/>
          <w:szCs w:val="24"/>
        </w:rPr>
        <w:t>s</w:t>
      </w:r>
      <w:r w:rsidR="00C16C4A">
        <w:rPr>
          <w:rFonts w:ascii="Arial" w:hAnsi="Arial" w:cs="Arial"/>
          <w:sz w:val="24"/>
          <w:szCs w:val="24"/>
        </w:rPr>
        <w:t xml:space="preserve"> of the research projects, not just participants. You will co-design and co-produce </w:t>
      </w:r>
      <w:r w:rsidR="00C16C4A" w:rsidRPr="002E5B46">
        <w:rPr>
          <w:rFonts w:ascii="Arial" w:hAnsi="Arial" w:cs="Arial"/>
          <w:sz w:val="24"/>
          <w:szCs w:val="24"/>
        </w:rPr>
        <w:t>research with peer researchers</w:t>
      </w:r>
      <w:r w:rsidR="00C16C4A">
        <w:rPr>
          <w:rFonts w:ascii="Arial" w:hAnsi="Arial" w:cs="Arial"/>
          <w:sz w:val="24"/>
          <w:szCs w:val="24"/>
        </w:rPr>
        <w:t>;</w:t>
      </w:r>
      <w:r w:rsidR="00C16C4A" w:rsidRPr="002E5B46">
        <w:rPr>
          <w:rFonts w:ascii="Arial" w:hAnsi="Arial" w:cs="Arial"/>
          <w:sz w:val="24"/>
          <w:szCs w:val="24"/>
        </w:rPr>
        <w:t xml:space="preserve"> provide them with sufficient training and support</w:t>
      </w:r>
      <w:r w:rsidR="00C16C4A">
        <w:rPr>
          <w:rFonts w:ascii="Arial" w:hAnsi="Arial" w:cs="Arial"/>
          <w:sz w:val="24"/>
          <w:szCs w:val="24"/>
        </w:rPr>
        <w:t xml:space="preserve"> so they have the confidence and skills to collect and analyse data</w:t>
      </w:r>
      <w:r w:rsidR="00D332C9">
        <w:rPr>
          <w:rFonts w:ascii="Arial" w:hAnsi="Arial" w:cs="Arial"/>
          <w:sz w:val="24"/>
          <w:szCs w:val="24"/>
        </w:rPr>
        <w:t xml:space="preserve"> and disseminate findings</w:t>
      </w:r>
      <w:r w:rsidR="00C16C4A" w:rsidRPr="002E5B46">
        <w:rPr>
          <w:rFonts w:ascii="Arial" w:hAnsi="Arial" w:cs="Arial"/>
          <w:sz w:val="24"/>
          <w:szCs w:val="24"/>
        </w:rPr>
        <w:t xml:space="preserve">. </w:t>
      </w:r>
    </w:p>
    <w:p w:rsidR="00D332C9" w:rsidRDefault="00D332C9" w:rsidP="00DF56AF">
      <w:pPr>
        <w:spacing w:after="0"/>
        <w:jc w:val="both"/>
        <w:rPr>
          <w:rFonts w:ascii="Arial" w:hAnsi="Arial" w:cs="Arial"/>
          <w:sz w:val="24"/>
          <w:szCs w:val="24"/>
        </w:rPr>
      </w:pPr>
    </w:p>
    <w:p w:rsidR="00C16C4A" w:rsidRDefault="00D332C9" w:rsidP="00DF56AF">
      <w:pPr>
        <w:spacing w:after="0"/>
        <w:jc w:val="both"/>
        <w:rPr>
          <w:rFonts w:ascii="Arial" w:hAnsi="Arial" w:cs="Arial"/>
          <w:sz w:val="24"/>
          <w:szCs w:val="24"/>
        </w:rPr>
      </w:pPr>
      <w:r>
        <w:rPr>
          <w:rFonts w:ascii="Arial" w:hAnsi="Arial" w:cs="Arial"/>
          <w:sz w:val="24"/>
          <w:szCs w:val="24"/>
        </w:rPr>
        <w:t xml:space="preserve">You will start with two Participatory Action Research projects </w:t>
      </w:r>
      <w:r w:rsidR="00700E9C">
        <w:rPr>
          <w:rFonts w:ascii="Arial" w:hAnsi="Arial" w:cs="Arial"/>
          <w:sz w:val="24"/>
          <w:szCs w:val="24"/>
        </w:rPr>
        <w:t>related to</w:t>
      </w:r>
      <w:r>
        <w:rPr>
          <w:rFonts w:ascii="Arial" w:hAnsi="Arial" w:cs="Arial"/>
          <w:sz w:val="24"/>
          <w:szCs w:val="24"/>
        </w:rPr>
        <w:t xml:space="preserve"> housing. You will recruit and work with </w:t>
      </w:r>
      <w:r w:rsidR="00915BE9">
        <w:rPr>
          <w:rFonts w:ascii="Arial" w:hAnsi="Arial" w:cs="Arial"/>
          <w:sz w:val="24"/>
          <w:szCs w:val="24"/>
        </w:rPr>
        <w:t xml:space="preserve">20 </w:t>
      </w:r>
      <w:r>
        <w:rPr>
          <w:rFonts w:ascii="Arial" w:hAnsi="Arial" w:cs="Arial"/>
          <w:sz w:val="24"/>
          <w:szCs w:val="24"/>
        </w:rPr>
        <w:t>peer researchers to address</w:t>
      </w:r>
      <w:r w:rsidR="00C16C4A" w:rsidRPr="002E5B46">
        <w:rPr>
          <w:rFonts w:ascii="Arial" w:hAnsi="Arial" w:cs="Arial"/>
          <w:sz w:val="24"/>
          <w:szCs w:val="24"/>
        </w:rPr>
        <w:t xml:space="preserve"> </w:t>
      </w:r>
      <w:r>
        <w:rPr>
          <w:rFonts w:ascii="Arial" w:hAnsi="Arial" w:cs="Arial"/>
          <w:sz w:val="24"/>
          <w:szCs w:val="24"/>
        </w:rPr>
        <w:t xml:space="preserve">issues of </w:t>
      </w:r>
      <w:r w:rsidR="00C16C4A" w:rsidRPr="002E5B46">
        <w:rPr>
          <w:rFonts w:ascii="Arial" w:hAnsi="Arial" w:cs="Arial"/>
          <w:sz w:val="24"/>
          <w:szCs w:val="24"/>
        </w:rPr>
        <w:t xml:space="preserve">community safety </w:t>
      </w:r>
      <w:r>
        <w:rPr>
          <w:rFonts w:ascii="Arial" w:hAnsi="Arial" w:cs="Arial"/>
          <w:sz w:val="24"/>
          <w:szCs w:val="24"/>
        </w:rPr>
        <w:t xml:space="preserve">and integration </w:t>
      </w:r>
      <w:r w:rsidR="00C16C4A" w:rsidRPr="002E5B46">
        <w:rPr>
          <w:rFonts w:ascii="Arial" w:hAnsi="Arial" w:cs="Arial"/>
          <w:sz w:val="24"/>
          <w:szCs w:val="24"/>
        </w:rPr>
        <w:t xml:space="preserve">and </w:t>
      </w:r>
      <w:r w:rsidR="00700E9C">
        <w:rPr>
          <w:rFonts w:ascii="Arial" w:hAnsi="Arial" w:cs="Arial"/>
          <w:sz w:val="24"/>
          <w:szCs w:val="24"/>
        </w:rPr>
        <w:t xml:space="preserve">explore how </w:t>
      </w:r>
      <w:r w:rsidR="00C16C4A" w:rsidRPr="00D332C9">
        <w:rPr>
          <w:rFonts w:ascii="Arial" w:hAnsi="Arial" w:cs="Arial"/>
          <w:sz w:val="24"/>
          <w:szCs w:val="24"/>
        </w:rPr>
        <w:t>young</w:t>
      </w:r>
      <w:r w:rsidR="00C16C4A" w:rsidRPr="002E5B46">
        <w:rPr>
          <w:rFonts w:ascii="Arial" w:hAnsi="Arial" w:cs="Arial"/>
          <w:sz w:val="24"/>
          <w:szCs w:val="24"/>
        </w:rPr>
        <w:t xml:space="preserve"> private tenants</w:t>
      </w:r>
      <w:r w:rsidR="00700E9C">
        <w:rPr>
          <w:rFonts w:ascii="Arial" w:hAnsi="Arial" w:cs="Arial"/>
          <w:sz w:val="24"/>
          <w:szCs w:val="24"/>
        </w:rPr>
        <w:t xml:space="preserve"> (aged 18-</w:t>
      </w:r>
      <w:r w:rsidR="00DF6A4F">
        <w:rPr>
          <w:rFonts w:ascii="Arial" w:hAnsi="Arial" w:cs="Arial"/>
          <w:sz w:val="24"/>
          <w:szCs w:val="24"/>
        </w:rPr>
        <w:t>30</w:t>
      </w:r>
      <w:r w:rsidR="00700E9C">
        <w:rPr>
          <w:rFonts w:ascii="Arial" w:hAnsi="Arial" w:cs="Arial"/>
          <w:sz w:val="24"/>
          <w:szCs w:val="24"/>
        </w:rPr>
        <w:t>) would like to be supported in order to secure their tenancy</w:t>
      </w:r>
      <w:r w:rsidR="00C16C4A" w:rsidRPr="002E5B46">
        <w:rPr>
          <w:rFonts w:ascii="Arial" w:hAnsi="Arial" w:cs="Arial"/>
          <w:sz w:val="24"/>
          <w:szCs w:val="24"/>
        </w:rPr>
        <w:t>.</w:t>
      </w:r>
      <w:r w:rsidR="00C16C4A">
        <w:rPr>
          <w:rFonts w:ascii="Arial" w:hAnsi="Arial" w:cs="Arial"/>
          <w:sz w:val="24"/>
          <w:szCs w:val="24"/>
        </w:rPr>
        <w:t xml:space="preserve"> </w:t>
      </w:r>
    </w:p>
    <w:bookmarkEnd w:id="0"/>
    <w:p w:rsidR="00821D69" w:rsidRDefault="00821D69" w:rsidP="00DF56AF">
      <w:pPr>
        <w:spacing w:after="0"/>
        <w:rPr>
          <w:rFonts w:ascii="Arial" w:hAnsi="Arial" w:cs="Arial"/>
          <w:color w:val="F58220"/>
          <w:sz w:val="24"/>
          <w:szCs w:val="24"/>
        </w:rPr>
      </w:pPr>
    </w:p>
    <w:p w:rsidR="002D37BC" w:rsidRPr="00905A08" w:rsidRDefault="003E381E" w:rsidP="00DF56AF">
      <w:pPr>
        <w:spacing w:after="0"/>
        <w:rPr>
          <w:rFonts w:ascii="Arial" w:hAnsi="Arial" w:cs="Arial"/>
          <w:b/>
          <w:bCs/>
          <w:color w:val="F58220"/>
          <w:sz w:val="24"/>
          <w:szCs w:val="24"/>
        </w:rPr>
      </w:pPr>
      <w:r w:rsidRPr="00905A08">
        <w:rPr>
          <w:rFonts w:ascii="Arial" w:hAnsi="Arial" w:cs="Arial"/>
          <w:b/>
          <w:bCs/>
          <w:color w:val="F58220"/>
          <w:sz w:val="24"/>
          <w:szCs w:val="24"/>
        </w:rPr>
        <w:t xml:space="preserve">Key </w:t>
      </w:r>
      <w:r w:rsidR="00F07240" w:rsidRPr="00905A08">
        <w:rPr>
          <w:rFonts w:ascii="Arial" w:hAnsi="Arial" w:cs="Arial"/>
          <w:b/>
          <w:bCs/>
          <w:color w:val="F58220"/>
          <w:sz w:val="24"/>
          <w:szCs w:val="24"/>
        </w:rPr>
        <w:t>R</w:t>
      </w:r>
      <w:r w:rsidR="002D37BC" w:rsidRPr="00905A08">
        <w:rPr>
          <w:rFonts w:ascii="Arial" w:hAnsi="Arial" w:cs="Arial"/>
          <w:b/>
          <w:bCs/>
          <w:color w:val="F58220"/>
          <w:sz w:val="24"/>
          <w:szCs w:val="24"/>
        </w:rPr>
        <w:t>esponsibilities and Accountabilities:</w:t>
      </w:r>
    </w:p>
    <w:p w:rsidR="009831F7" w:rsidRPr="00905A08" w:rsidRDefault="009831F7" w:rsidP="00DF56AF">
      <w:pPr>
        <w:rPr>
          <w:rFonts w:ascii="Arial" w:hAnsi="Arial" w:cs="Arial"/>
          <w:b/>
          <w:sz w:val="24"/>
          <w:szCs w:val="24"/>
        </w:rPr>
      </w:pPr>
      <w:r w:rsidRPr="00905A08">
        <w:rPr>
          <w:rFonts w:ascii="Arial" w:hAnsi="Arial" w:cs="Arial"/>
          <w:b/>
          <w:sz w:val="24"/>
          <w:szCs w:val="24"/>
        </w:rPr>
        <w:t>P</w:t>
      </w:r>
      <w:r w:rsidR="00DF56AF">
        <w:rPr>
          <w:rFonts w:ascii="Arial" w:hAnsi="Arial" w:cs="Arial"/>
          <w:b/>
          <w:sz w:val="24"/>
          <w:szCs w:val="24"/>
        </w:rPr>
        <w:t>roject and programme management</w:t>
      </w:r>
    </w:p>
    <w:p w:rsidR="009831F7" w:rsidRPr="00F07240" w:rsidRDefault="009831F7" w:rsidP="00DF56AF">
      <w:pPr>
        <w:pStyle w:val="ListParagraph"/>
        <w:numPr>
          <w:ilvl w:val="0"/>
          <w:numId w:val="9"/>
        </w:numPr>
        <w:spacing w:after="0"/>
        <w:rPr>
          <w:rFonts w:ascii="Arial" w:hAnsi="Arial" w:cs="Arial"/>
          <w:color w:val="000000"/>
          <w:sz w:val="24"/>
          <w:szCs w:val="24"/>
          <w:shd w:val="clear" w:color="auto" w:fill="FFFFFF"/>
        </w:rPr>
      </w:pPr>
      <w:r w:rsidRPr="00F07240">
        <w:rPr>
          <w:rFonts w:ascii="Arial" w:hAnsi="Arial" w:cs="Arial"/>
          <w:color w:val="000000"/>
          <w:sz w:val="24"/>
          <w:szCs w:val="24"/>
          <w:shd w:val="clear" w:color="auto" w:fill="FFFFFF"/>
        </w:rPr>
        <w:t xml:space="preserve">To work with the Head of Research to design </w:t>
      </w:r>
      <w:r w:rsidR="00F07240">
        <w:rPr>
          <w:rFonts w:ascii="Arial" w:hAnsi="Arial" w:cs="Arial"/>
          <w:color w:val="000000"/>
          <w:sz w:val="24"/>
          <w:szCs w:val="24"/>
          <w:shd w:val="clear" w:color="auto" w:fill="FFFFFF"/>
        </w:rPr>
        <w:t>a social</w:t>
      </w:r>
      <w:r w:rsidRPr="00F07240">
        <w:rPr>
          <w:rFonts w:ascii="Arial" w:hAnsi="Arial" w:cs="Arial"/>
          <w:color w:val="000000"/>
          <w:sz w:val="24"/>
          <w:szCs w:val="24"/>
          <w:shd w:val="clear" w:color="auto" w:fill="FFFFFF"/>
        </w:rPr>
        <w:t xml:space="preserve"> research programme which acts as a coherent whole, with each individual project building on previous learning and/or filling an identified knowledge gap, in pursuit of our agreed organisational aims, and generating needs-led evidence and recommendations.</w:t>
      </w:r>
    </w:p>
    <w:p w:rsidR="009C59A2" w:rsidRDefault="009831F7" w:rsidP="00DF56AF">
      <w:pPr>
        <w:pStyle w:val="ListParagraph"/>
        <w:numPr>
          <w:ilvl w:val="0"/>
          <w:numId w:val="9"/>
        </w:num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To manage our </w:t>
      </w:r>
      <w:r w:rsidR="00A90D2A">
        <w:rPr>
          <w:rFonts w:ascii="Arial" w:hAnsi="Arial" w:cs="Arial"/>
          <w:color w:val="000000"/>
          <w:sz w:val="24"/>
          <w:szCs w:val="24"/>
          <w:shd w:val="clear" w:color="auto" w:fill="FFFFFF"/>
        </w:rPr>
        <w:t>social</w:t>
      </w:r>
      <w:r>
        <w:rPr>
          <w:rFonts w:ascii="Arial" w:hAnsi="Arial" w:cs="Arial"/>
          <w:color w:val="000000"/>
          <w:sz w:val="24"/>
          <w:szCs w:val="24"/>
          <w:shd w:val="clear" w:color="auto" w:fill="FFFFFF"/>
        </w:rPr>
        <w:t xml:space="preserve"> research portfolio, ensuring that each piece of research has an appropriate project plan and sufficient resource in place to deliver the agreed outputs and outcomes</w:t>
      </w:r>
      <w:r w:rsidR="009C59A2">
        <w:rPr>
          <w:rFonts w:ascii="Arial" w:hAnsi="Arial" w:cs="Arial"/>
          <w:color w:val="000000"/>
          <w:sz w:val="24"/>
          <w:szCs w:val="24"/>
          <w:shd w:val="clear" w:color="auto" w:fill="FFFFFF"/>
        </w:rPr>
        <w:t>.</w:t>
      </w:r>
    </w:p>
    <w:p w:rsidR="009831F7" w:rsidRDefault="009C59A2" w:rsidP="00DF56AF">
      <w:pPr>
        <w:pStyle w:val="ListParagraph"/>
        <w:numPr>
          <w:ilvl w:val="0"/>
          <w:numId w:val="9"/>
        </w:num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To manage the day-to-day running of research projects, recruiting, training and working with peer researchers to design and deliver research. </w:t>
      </w:r>
    </w:p>
    <w:p w:rsidR="00905A08" w:rsidRDefault="00905A08" w:rsidP="00DF56AF">
      <w:pPr>
        <w:pStyle w:val="ListParagraph"/>
        <w:numPr>
          <w:ilvl w:val="0"/>
          <w:numId w:val="9"/>
        </w:num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To </w:t>
      </w:r>
      <w:r w:rsidRPr="003968C5">
        <w:rPr>
          <w:rFonts w:ascii="Arial" w:hAnsi="Arial" w:cs="Arial"/>
          <w:color w:val="000000"/>
          <w:sz w:val="24"/>
          <w:szCs w:val="24"/>
          <w:shd w:val="clear" w:color="auto" w:fill="FFFFFF"/>
        </w:rPr>
        <w:t>explore effective ways of delivering Participatory Action Research projects, reflecting on our learning and strengthening our expertise.</w:t>
      </w:r>
      <w:r>
        <w:rPr>
          <w:rFonts w:ascii="Arial" w:hAnsi="Arial" w:cs="Arial"/>
          <w:color w:val="000000"/>
          <w:sz w:val="24"/>
          <w:szCs w:val="24"/>
          <w:shd w:val="clear" w:color="auto" w:fill="FFFFFF"/>
        </w:rPr>
        <w:t xml:space="preserve"> </w:t>
      </w:r>
    </w:p>
    <w:p w:rsidR="00905A08" w:rsidRDefault="00905A08" w:rsidP="00DF56AF">
      <w:pPr>
        <w:pStyle w:val="ListParagraph"/>
        <w:numPr>
          <w:ilvl w:val="0"/>
          <w:numId w:val="9"/>
        </w:num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To manage research volunteers where required.</w:t>
      </w:r>
    </w:p>
    <w:p w:rsidR="009831F7" w:rsidRDefault="009831F7" w:rsidP="00DF56AF">
      <w:pPr>
        <w:pStyle w:val="ListParagraph"/>
        <w:numPr>
          <w:ilvl w:val="0"/>
          <w:numId w:val="9"/>
        </w:num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To </w:t>
      </w:r>
      <w:r w:rsidR="009C59A2">
        <w:rPr>
          <w:rFonts w:ascii="Arial" w:hAnsi="Arial" w:cs="Arial"/>
          <w:color w:val="000000"/>
          <w:sz w:val="24"/>
          <w:szCs w:val="24"/>
          <w:shd w:val="clear" w:color="auto" w:fill="FFFFFF"/>
        </w:rPr>
        <w:t xml:space="preserve">work with the Head of Research to </w:t>
      </w:r>
      <w:r w:rsidR="00F07240">
        <w:rPr>
          <w:rFonts w:ascii="Arial" w:hAnsi="Arial" w:cs="Arial"/>
          <w:color w:val="000000"/>
          <w:sz w:val="24"/>
          <w:szCs w:val="24"/>
          <w:shd w:val="clear" w:color="auto" w:fill="FFFFFF"/>
        </w:rPr>
        <w:t>build and manage</w:t>
      </w:r>
      <w:r>
        <w:rPr>
          <w:rFonts w:ascii="Arial" w:hAnsi="Arial" w:cs="Arial"/>
          <w:color w:val="000000"/>
          <w:sz w:val="24"/>
          <w:szCs w:val="24"/>
          <w:shd w:val="clear" w:color="auto" w:fill="FFFFFF"/>
        </w:rPr>
        <w:t xml:space="preserve"> our </w:t>
      </w:r>
      <w:r w:rsidR="00F07240">
        <w:rPr>
          <w:rFonts w:ascii="Arial" w:hAnsi="Arial" w:cs="Arial"/>
          <w:color w:val="000000"/>
          <w:sz w:val="24"/>
          <w:szCs w:val="24"/>
          <w:shd w:val="clear" w:color="auto" w:fill="FFFFFF"/>
        </w:rPr>
        <w:t xml:space="preserve">relationships </w:t>
      </w:r>
      <w:r w:rsidRPr="00842783">
        <w:rPr>
          <w:rFonts w:ascii="Arial" w:hAnsi="Arial" w:cs="Arial"/>
          <w:color w:val="000000"/>
          <w:sz w:val="24"/>
          <w:szCs w:val="24"/>
          <w:shd w:val="clear" w:color="auto" w:fill="FFFFFF"/>
        </w:rPr>
        <w:t xml:space="preserve">with </w:t>
      </w:r>
      <w:r>
        <w:rPr>
          <w:rFonts w:ascii="Arial" w:hAnsi="Arial" w:cs="Arial"/>
          <w:color w:val="000000"/>
          <w:sz w:val="24"/>
          <w:szCs w:val="24"/>
          <w:shd w:val="clear" w:color="auto" w:fill="FFFFFF"/>
        </w:rPr>
        <w:t>funders and other stakeholders</w:t>
      </w:r>
      <w:r w:rsidR="009C59A2">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009C59A2">
        <w:rPr>
          <w:rFonts w:ascii="Arial" w:hAnsi="Arial" w:cs="Arial"/>
          <w:color w:val="000000"/>
          <w:sz w:val="24"/>
          <w:szCs w:val="24"/>
          <w:shd w:val="clear" w:color="auto" w:fill="FFFFFF"/>
        </w:rPr>
        <w:t>e</w:t>
      </w:r>
      <w:r w:rsidRPr="00842783">
        <w:rPr>
          <w:rFonts w:ascii="Arial" w:hAnsi="Arial" w:cs="Arial"/>
          <w:color w:val="000000"/>
          <w:sz w:val="24"/>
          <w:szCs w:val="24"/>
          <w:shd w:val="clear" w:color="auto" w:fill="FFFFFF"/>
        </w:rPr>
        <w:t>nsur</w:t>
      </w:r>
      <w:r w:rsidR="009C59A2">
        <w:rPr>
          <w:rFonts w:ascii="Arial" w:hAnsi="Arial" w:cs="Arial"/>
          <w:color w:val="000000"/>
          <w:sz w:val="24"/>
          <w:szCs w:val="24"/>
          <w:shd w:val="clear" w:color="auto" w:fill="FFFFFF"/>
        </w:rPr>
        <w:t>ing</w:t>
      </w:r>
      <w:r w:rsidRPr="00842783">
        <w:rPr>
          <w:rFonts w:ascii="Arial" w:hAnsi="Arial" w:cs="Arial"/>
          <w:color w:val="000000"/>
          <w:sz w:val="24"/>
          <w:szCs w:val="24"/>
          <w:shd w:val="clear" w:color="auto" w:fill="FFFFFF"/>
        </w:rPr>
        <w:t xml:space="preserve"> our work</w:t>
      </w:r>
      <w:r>
        <w:rPr>
          <w:rFonts w:ascii="Arial" w:hAnsi="Arial" w:cs="Arial"/>
          <w:color w:val="000000"/>
          <w:sz w:val="24"/>
          <w:szCs w:val="24"/>
          <w:shd w:val="clear" w:color="auto" w:fill="FFFFFF"/>
        </w:rPr>
        <w:t xml:space="preserve"> delivers to agreed timescales and within budget, and ensuring we have a willing and engaged audience for our work.</w:t>
      </w:r>
    </w:p>
    <w:p w:rsidR="009831F7" w:rsidRDefault="009831F7" w:rsidP="00DF56AF">
      <w:pPr>
        <w:pStyle w:val="ListParagraph"/>
        <w:numPr>
          <w:ilvl w:val="0"/>
          <w:numId w:val="9"/>
        </w:numPr>
        <w:spacing w:after="0"/>
        <w:rPr>
          <w:rFonts w:ascii="Arial" w:hAnsi="Arial" w:cs="Arial"/>
          <w:color w:val="000000"/>
          <w:sz w:val="24"/>
          <w:szCs w:val="24"/>
          <w:shd w:val="clear" w:color="auto" w:fill="FFFFFF"/>
        </w:rPr>
      </w:pPr>
      <w:r w:rsidRPr="00BB68D6">
        <w:rPr>
          <w:rFonts w:ascii="Arial" w:hAnsi="Arial" w:cs="Arial"/>
          <w:color w:val="000000"/>
          <w:sz w:val="24"/>
          <w:szCs w:val="24"/>
          <w:shd w:val="clear" w:color="auto" w:fill="FFFFFF"/>
        </w:rPr>
        <w:lastRenderedPageBreak/>
        <w:t xml:space="preserve">To write high quality research reports and documents, and support the wider Research team’s </w:t>
      </w:r>
      <w:r>
        <w:rPr>
          <w:rFonts w:ascii="Arial" w:hAnsi="Arial" w:cs="Arial"/>
          <w:color w:val="000000"/>
          <w:sz w:val="24"/>
          <w:szCs w:val="24"/>
          <w:shd w:val="clear" w:color="auto" w:fill="FFFFFF"/>
        </w:rPr>
        <w:t>work</w:t>
      </w:r>
      <w:r w:rsidRPr="00BB68D6">
        <w:rPr>
          <w:rFonts w:ascii="Arial" w:hAnsi="Arial" w:cs="Arial"/>
          <w:color w:val="000000"/>
          <w:sz w:val="24"/>
          <w:szCs w:val="24"/>
          <w:shd w:val="clear" w:color="auto" w:fill="FFFFFF"/>
        </w:rPr>
        <w:t xml:space="preserve"> through providing feedback and acting as a critical friend</w:t>
      </w:r>
      <w:r>
        <w:rPr>
          <w:rFonts w:ascii="Arial" w:hAnsi="Arial" w:cs="Arial"/>
          <w:color w:val="000000"/>
          <w:sz w:val="24"/>
          <w:szCs w:val="24"/>
          <w:shd w:val="clear" w:color="auto" w:fill="FFFFFF"/>
        </w:rPr>
        <w:t>.</w:t>
      </w:r>
    </w:p>
    <w:p w:rsidR="009831F7" w:rsidRPr="00BB68D6" w:rsidRDefault="009831F7" w:rsidP="00DF56AF">
      <w:pPr>
        <w:pStyle w:val="ListParagraph"/>
        <w:numPr>
          <w:ilvl w:val="0"/>
          <w:numId w:val="9"/>
        </w:num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To</w:t>
      </w:r>
      <w:r w:rsidRPr="00BB68D6">
        <w:rPr>
          <w:rFonts w:ascii="Arial" w:hAnsi="Arial" w:cs="Arial"/>
          <w:color w:val="000000"/>
          <w:sz w:val="24"/>
          <w:szCs w:val="24"/>
          <w:shd w:val="clear" w:color="auto" w:fill="FFFFFF"/>
        </w:rPr>
        <w:t xml:space="preserve"> ensure that all research outputs are made available and accessible to participants, other relevant stakeholders, and colleagues so that our research is relevant, well-used and ultimately makes a difference in our work to change lives and eradicate poverty.</w:t>
      </w:r>
    </w:p>
    <w:p w:rsidR="009831F7" w:rsidRDefault="009C59A2" w:rsidP="00DF56AF">
      <w:pPr>
        <w:pStyle w:val="ListParagraph"/>
        <w:numPr>
          <w:ilvl w:val="0"/>
          <w:numId w:val="9"/>
        </w:num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To work with</w:t>
      </w:r>
      <w:r w:rsidR="00892862">
        <w:rPr>
          <w:rFonts w:ascii="Arial" w:hAnsi="Arial" w:cs="Arial"/>
          <w:color w:val="000000"/>
          <w:sz w:val="24"/>
          <w:szCs w:val="24"/>
          <w:shd w:val="clear" w:color="auto" w:fill="FFFFFF"/>
        </w:rPr>
        <w:t xml:space="preserve"> our</w:t>
      </w:r>
      <w:r>
        <w:rPr>
          <w:rFonts w:ascii="Arial" w:hAnsi="Arial" w:cs="Arial"/>
          <w:color w:val="000000"/>
          <w:sz w:val="24"/>
          <w:szCs w:val="24"/>
          <w:shd w:val="clear" w:color="auto" w:fill="FFFFFF"/>
        </w:rPr>
        <w:t xml:space="preserve"> Policy Officer</w:t>
      </w:r>
      <w:r w:rsidR="009831F7">
        <w:rPr>
          <w:rFonts w:ascii="Arial" w:hAnsi="Arial" w:cs="Arial"/>
          <w:color w:val="000000"/>
          <w:sz w:val="24"/>
          <w:szCs w:val="24"/>
          <w:shd w:val="clear" w:color="auto" w:fill="FFFFFF"/>
        </w:rPr>
        <w:t xml:space="preserve"> to develop policy position statements, identify and describe good practice, and/or develop campaigns for change, all drawing on our research findings. </w:t>
      </w:r>
    </w:p>
    <w:p w:rsidR="009831F7" w:rsidRPr="00CE5CD2" w:rsidRDefault="009831F7" w:rsidP="00DF56AF">
      <w:pPr>
        <w:pStyle w:val="ListParagraph"/>
        <w:numPr>
          <w:ilvl w:val="0"/>
          <w:numId w:val="9"/>
        </w:num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To contribute to our wider strategic thinking and analysis so that we make effective use internally of our own </w:t>
      </w:r>
      <w:r w:rsidR="00A5405D">
        <w:rPr>
          <w:rFonts w:ascii="Arial" w:hAnsi="Arial" w:cs="Arial"/>
          <w:color w:val="000000"/>
          <w:sz w:val="24"/>
          <w:szCs w:val="24"/>
          <w:shd w:val="clear" w:color="auto" w:fill="FFFFFF"/>
        </w:rPr>
        <w:t>user</w:t>
      </w:r>
      <w:r>
        <w:rPr>
          <w:rFonts w:ascii="Arial" w:hAnsi="Arial" w:cs="Arial"/>
          <w:color w:val="000000"/>
          <w:sz w:val="24"/>
          <w:szCs w:val="24"/>
          <w:shd w:val="clear" w:color="auto" w:fill="FFFFFF"/>
        </w:rPr>
        <w:t xml:space="preserve">, research and evaluation data, working with colleagues across the organisation to add value to service delivery and/or help identify unmet needs. </w:t>
      </w:r>
    </w:p>
    <w:p w:rsidR="009831F7" w:rsidRPr="009C59A2" w:rsidRDefault="009831F7" w:rsidP="00DF56AF">
      <w:pPr>
        <w:pStyle w:val="ListParagraph"/>
        <w:numPr>
          <w:ilvl w:val="0"/>
          <w:numId w:val="9"/>
        </w:numPr>
        <w:spacing w:after="0"/>
        <w:rPr>
          <w:rFonts w:ascii="Arial" w:hAnsi="Arial" w:cs="Arial"/>
          <w:color w:val="000000"/>
          <w:sz w:val="24"/>
          <w:szCs w:val="24"/>
          <w:shd w:val="clear" w:color="auto" w:fill="FFFFFF"/>
        </w:rPr>
      </w:pPr>
      <w:r w:rsidRPr="005E5C84">
        <w:rPr>
          <w:rFonts w:ascii="Arial" w:hAnsi="Arial" w:cs="Arial"/>
          <w:color w:val="000000"/>
          <w:sz w:val="24"/>
          <w:szCs w:val="24"/>
          <w:shd w:val="clear" w:color="auto" w:fill="FFFFFF"/>
        </w:rPr>
        <w:t xml:space="preserve">To work closely with the </w:t>
      </w:r>
      <w:r w:rsidR="009C59A2">
        <w:rPr>
          <w:rFonts w:ascii="Arial" w:hAnsi="Arial" w:cs="Arial"/>
          <w:color w:val="000000"/>
          <w:sz w:val="24"/>
          <w:szCs w:val="24"/>
          <w:shd w:val="clear" w:color="auto" w:fill="FFFFFF"/>
        </w:rPr>
        <w:t>Head of Research</w:t>
      </w:r>
      <w:r w:rsidRPr="005E5C84">
        <w:rPr>
          <w:rFonts w:ascii="Arial" w:hAnsi="Arial" w:cs="Arial"/>
          <w:color w:val="000000"/>
          <w:sz w:val="24"/>
          <w:szCs w:val="24"/>
          <w:shd w:val="clear" w:color="auto" w:fill="FFFFFF"/>
        </w:rPr>
        <w:t xml:space="preserve"> and other colleagues to plan, help organise and run events which support our research strategy and share our learning</w:t>
      </w:r>
      <w:r>
        <w:rPr>
          <w:rFonts w:ascii="Arial" w:hAnsi="Arial" w:cs="Arial"/>
          <w:color w:val="000000"/>
          <w:sz w:val="24"/>
          <w:szCs w:val="24"/>
          <w:shd w:val="clear" w:color="auto" w:fill="FFFFFF"/>
        </w:rPr>
        <w:t xml:space="preserve"> widely.</w:t>
      </w:r>
    </w:p>
    <w:p w:rsidR="009831F7" w:rsidRDefault="009831F7" w:rsidP="00DF56AF">
      <w:pPr>
        <w:spacing w:after="0"/>
        <w:rPr>
          <w:rFonts w:ascii="Arial" w:hAnsi="Arial" w:cs="Arial"/>
          <w:color w:val="000000"/>
          <w:sz w:val="24"/>
          <w:szCs w:val="24"/>
          <w:shd w:val="clear" w:color="auto" w:fill="FFFFFF"/>
        </w:rPr>
      </w:pPr>
    </w:p>
    <w:p w:rsidR="009831F7" w:rsidRPr="002D7A58" w:rsidRDefault="009831F7" w:rsidP="00DF56AF">
      <w:pPr>
        <w:spacing w:after="0"/>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Quality Assurance and </w:t>
      </w:r>
      <w:r w:rsidRPr="002D7A58">
        <w:rPr>
          <w:rFonts w:ascii="Arial" w:hAnsi="Arial" w:cs="Arial"/>
          <w:b/>
          <w:color w:val="000000"/>
          <w:sz w:val="24"/>
          <w:szCs w:val="24"/>
          <w:shd w:val="clear" w:color="auto" w:fill="FFFFFF"/>
        </w:rPr>
        <w:t>Standards</w:t>
      </w:r>
      <w:r>
        <w:rPr>
          <w:rFonts w:ascii="Arial" w:hAnsi="Arial" w:cs="Arial"/>
          <w:b/>
          <w:color w:val="000000"/>
          <w:sz w:val="24"/>
          <w:szCs w:val="24"/>
          <w:shd w:val="clear" w:color="auto" w:fill="FFFFFF"/>
        </w:rPr>
        <w:t xml:space="preserve"> </w:t>
      </w:r>
    </w:p>
    <w:p w:rsidR="009831F7" w:rsidRDefault="009831F7" w:rsidP="00DF56AF">
      <w:pPr>
        <w:pStyle w:val="ListParagraph"/>
        <w:numPr>
          <w:ilvl w:val="0"/>
          <w:numId w:val="9"/>
        </w:num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To maintain up to date knowledge of research standards, methodologies and frameworks to ensure that the quality of our research programme is constantly improving and evolving in line with developments across the wider research community.</w:t>
      </w:r>
    </w:p>
    <w:p w:rsidR="00133063" w:rsidRDefault="00133063" w:rsidP="00DF56AF">
      <w:pPr>
        <w:pStyle w:val="ListParagraph"/>
        <w:numPr>
          <w:ilvl w:val="0"/>
          <w:numId w:val="9"/>
        </w:num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To keep informed of relevant external research so that our research is grounded in and contributes to increasing our knowledge as a sector.</w:t>
      </w:r>
    </w:p>
    <w:p w:rsidR="009831F7" w:rsidRDefault="009831F7" w:rsidP="00DF56AF">
      <w:pPr>
        <w:pStyle w:val="ListParagraph"/>
        <w:numPr>
          <w:ilvl w:val="0"/>
          <w:numId w:val="9"/>
        </w:numPr>
        <w:spacing w:after="0"/>
        <w:rPr>
          <w:rFonts w:ascii="Arial" w:hAnsi="Arial" w:cs="Arial"/>
          <w:color w:val="000000"/>
          <w:sz w:val="24"/>
          <w:szCs w:val="24"/>
          <w:shd w:val="clear" w:color="auto" w:fill="FFFFFF"/>
        </w:rPr>
      </w:pPr>
      <w:r w:rsidRPr="005E5C84">
        <w:rPr>
          <w:rFonts w:ascii="Arial" w:hAnsi="Arial" w:cs="Arial"/>
          <w:color w:val="000000"/>
          <w:sz w:val="24"/>
          <w:szCs w:val="24"/>
          <w:shd w:val="clear" w:color="auto" w:fill="FFFFFF"/>
        </w:rPr>
        <w:t>To manage </w:t>
      </w:r>
      <w:r>
        <w:rPr>
          <w:rFonts w:ascii="Arial" w:hAnsi="Arial" w:cs="Arial"/>
          <w:color w:val="000000"/>
          <w:sz w:val="24"/>
          <w:szCs w:val="24"/>
          <w:shd w:val="clear" w:color="auto" w:fill="FFFFFF"/>
        </w:rPr>
        <w:t>our research methodology and practice so that we adhere to the hig</w:t>
      </w:r>
      <w:r w:rsidR="00133063">
        <w:rPr>
          <w:rFonts w:ascii="Arial" w:hAnsi="Arial" w:cs="Arial"/>
          <w:color w:val="000000"/>
          <w:sz w:val="24"/>
          <w:szCs w:val="24"/>
          <w:shd w:val="clear" w:color="auto" w:fill="FFFFFF"/>
        </w:rPr>
        <w:t>hest ethical research standards</w:t>
      </w:r>
      <w:r>
        <w:rPr>
          <w:rFonts w:ascii="Arial" w:hAnsi="Arial" w:cs="Arial"/>
          <w:color w:val="000000"/>
          <w:sz w:val="24"/>
          <w:szCs w:val="24"/>
          <w:shd w:val="clear" w:color="auto" w:fill="FFFFFF"/>
        </w:rPr>
        <w:t xml:space="preserve">. </w:t>
      </w:r>
    </w:p>
    <w:p w:rsidR="009831F7" w:rsidRDefault="009831F7" w:rsidP="00DF56AF">
      <w:pPr>
        <w:pStyle w:val="ListParagraph"/>
        <w:numPr>
          <w:ilvl w:val="0"/>
          <w:numId w:val="9"/>
        </w:num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To adhere to our organisational research policies, including but not limited to: </w:t>
      </w:r>
    </w:p>
    <w:p w:rsidR="00133063" w:rsidRDefault="00133063" w:rsidP="00DF56AF">
      <w:pPr>
        <w:pStyle w:val="ListParagraph"/>
        <w:numPr>
          <w:ilvl w:val="1"/>
          <w:numId w:val="9"/>
        </w:num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Engaging and supporting research participants</w:t>
      </w:r>
    </w:p>
    <w:p w:rsidR="00133063" w:rsidRDefault="00133063" w:rsidP="00DF56AF">
      <w:pPr>
        <w:pStyle w:val="ListParagraph"/>
        <w:numPr>
          <w:ilvl w:val="1"/>
          <w:numId w:val="9"/>
        </w:num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Ethical considerations</w:t>
      </w:r>
    </w:p>
    <w:p w:rsidR="00133063" w:rsidRDefault="00133063" w:rsidP="00DF56AF">
      <w:pPr>
        <w:pStyle w:val="ListParagraph"/>
        <w:numPr>
          <w:ilvl w:val="1"/>
          <w:numId w:val="9"/>
        </w:num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Data collection and management</w:t>
      </w:r>
    </w:p>
    <w:p w:rsidR="009831F7" w:rsidRDefault="009831F7" w:rsidP="00DF56AF">
      <w:pPr>
        <w:pStyle w:val="ListParagraph"/>
        <w:numPr>
          <w:ilvl w:val="1"/>
          <w:numId w:val="9"/>
        </w:num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Creating opportunities for </w:t>
      </w:r>
      <w:r w:rsidR="00133063">
        <w:rPr>
          <w:rFonts w:ascii="Arial" w:hAnsi="Arial" w:cs="Arial"/>
          <w:color w:val="000000"/>
          <w:sz w:val="24"/>
          <w:szCs w:val="24"/>
          <w:shd w:val="clear" w:color="auto" w:fill="FFFFFF"/>
        </w:rPr>
        <w:t>communities</w:t>
      </w:r>
      <w:r>
        <w:rPr>
          <w:rFonts w:ascii="Arial" w:hAnsi="Arial" w:cs="Arial"/>
          <w:color w:val="000000"/>
          <w:sz w:val="24"/>
          <w:szCs w:val="24"/>
          <w:shd w:val="clear" w:color="auto" w:fill="FFFFFF"/>
        </w:rPr>
        <w:t xml:space="preserve"> to develop and use their voice </w:t>
      </w:r>
    </w:p>
    <w:p w:rsidR="00924490" w:rsidRDefault="00924490" w:rsidP="00DF56AF">
      <w:pPr>
        <w:spacing w:after="0"/>
        <w:rPr>
          <w:rFonts w:ascii="Arial" w:hAnsi="Arial" w:cs="Arial"/>
          <w:color w:val="F58220"/>
          <w:sz w:val="24"/>
          <w:szCs w:val="24"/>
        </w:rPr>
      </w:pPr>
    </w:p>
    <w:p w:rsidR="002D37BC" w:rsidRPr="00905A08" w:rsidRDefault="002D37BC" w:rsidP="00DF56AF">
      <w:pPr>
        <w:spacing w:after="0"/>
        <w:rPr>
          <w:rFonts w:ascii="Arial" w:hAnsi="Arial" w:cs="Arial"/>
          <w:b/>
          <w:bCs/>
          <w:color w:val="F58220"/>
          <w:sz w:val="24"/>
          <w:szCs w:val="24"/>
        </w:rPr>
      </w:pPr>
      <w:r w:rsidRPr="00905A08">
        <w:rPr>
          <w:rFonts w:ascii="Arial" w:hAnsi="Arial" w:cs="Arial"/>
          <w:b/>
          <w:bCs/>
          <w:color w:val="F58220"/>
          <w:sz w:val="24"/>
          <w:szCs w:val="24"/>
        </w:rPr>
        <w:t>Key Knowledge and Skills:</w:t>
      </w:r>
    </w:p>
    <w:p w:rsidR="00DF6A4F" w:rsidRDefault="00924490" w:rsidP="0003022A">
      <w:pPr>
        <w:numPr>
          <w:ilvl w:val="0"/>
          <w:numId w:val="6"/>
        </w:numPr>
        <w:spacing w:after="0"/>
        <w:ind w:left="709" w:hanging="425"/>
        <w:rPr>
          <w:rFonts w:ascii="Arial" w:hAnsi="Arial" w:cs="Arial"/>
          <w:sz w:val="24"/>
          <w:szCs w:val="24"/>
        </w:rPr>
      </w:pPr>
      <w:r w:rsidRPr="00DF6A4F">
        <w:rPr>
          <w:rFonts w:ascii="Arial" w:hAnsi="Arial" w:cs="Arial"/>
          <w:sz w:val="24"/>
          <w:szCs w:val="24"/>
        </w:rPr>
        <w:t xml:space="preserve">Experience of </w:t>
      </w:r>
      <w:r w:rsidR="003E381E" w:rsidRPr="00DF6A4F">
        <w:rPr>
          <w:rFonts w:ascii="Arial" w:hAnsi="Arial" w:cs="Arial"/>
          <w:sz w:val="24"/>
          <w:szCs w:val="24"/>
        </w:rPr>
        <w:t>designing, running and managing</w:t>
      </w:r>
      <w:r w:rsidRPr="00DF6A4F">
        <w:rPr>
          <w:rFonts w:ascii="Arial" w:hAnsi="Arial" w:cs="Arial"/>
          <w:sz w:val="24"/>
          <w:szCs w:val="24"/>
        </w:rPr>
        <w:t xml:space="preserve"> </w:t>
      </w:r>
      <w:r w:rsidR="004B3B7A" w:rsidRPr="00DF6A4F">
        <w:rPr>
          <w:rFonts w:ascii="Arial" w:hAnsi="Arial" w:cs="Arial"/>
          <w:sz w:val="24"/>
          <w:szCs w:val="24"/>
        </w:rPr>
        <w:t xml:space="preserve">research projects </w:t>
      </w:r>
      <w:r w:rsidR="00F47BE6" w:rsidRPr="00DF6A4F">
        <w:rPr>
          <w:rFonts w:ascii="Arial" w:hAnsi="Arial" w:cs="Arial"/>
          <w:sz w:val="24"/>
          <w:szCs w:val="24"/>
        </w:rPr>
        <w:t>addressing</w:t>
      </w:r>
      <w:r w:rsidR="004B3B7A" w:rsidRPr="00DF6A4F">
        <w:rPr>
          <w:rFonts w:ascii="Arial" w:hAnsi="Arial" w:cs="Arial"/>
          <w:sz w:val="24"/>
          <w:szCs w:val="24"/>
        </w:rPr>
        <w:t xml:space="preserve"> social issues, with a strong focus on </w:t>
      </w:r>
      <w:r w:rsidR="00721EBA" w:rsidRPr="00DF6A4F">
        <w:rPr>
          <w:rFonts w:ascii="Arial" w:hAnsi="Arial" w:cs="Arial"/>
          <w:sz w:val="24"/>
          <w:szCs w:val="24"/>
        </w:rPr>
        <w:t>P</w:t>
      </w:r>
      <w:r w:rsidRPr="00DF6A4F">
        <w:rPr>
          <w:rFonts w:ascii="Arial" w:hAnsi="Arial" w:cs="Arial"/>
          <w:sz w:val="24"/>
          <w:szCs w:val="24"/>
        </w:rPr>
        <w:t xml:space="preserve">articipatory </w:t>
      </w:r>
      <w:r w:rsidR="00721EBA" w:rsidRPr="00DF6A4F">
        <w:rPr>
          <w:rFonts w:ascii="Arial" w:hAnsi="Arial" w:cs="Arial"/>
          <w:sz w:val="24"/>
          <w:szCs w:val="24"/>
        </w:rPr>
        <w:t>A</w:t>
      </w:r>
      <w:r w:rsidR="009519DD" w:rsidRPr="00DF6A4F">
        <w:rPr>
          <w:rFonts w:ascii="Arial" w:hAnsi="Arial" w:cs="Arial"/>
          <w:sz w:val="24"/>
          <w:szCs w:val="24"/>
        </w:rPr>
        <w:t xml:space="preserve">ction </w:t>
      </w:r>
      <w:r w:rsidR="00721EBA" w:rsidRPr="00DF6A4F">
        <w:rPr>
          <w:rFonts w:ascii="Arial" w:hAnsi="Arial" w:cs="Arial"/>
          <w:sz w:val="24"/>
          <w:szCs w:val="24"/>
        </w:rPr>
        <w:t>R</w:t>
      </w:r>
      <w:r w:rsidR="009519DD" w:rsidRPr="00DF6A4F">
        <w:rPr>
          <w:rFonts w:ascii="Arial" w:hAnsi="Arial" w:cs="Arial"/>
          <w:sz w:val="24"/>
          <w:szCs w:val="24"/>
        </w:rPr>
        <w:t>esearch</w:t>
      </w:r>
      <w:r w:rsidR="00721EBA" w:rsidRPr="00DF6A4F">
        <w:rPr>
          <w:rFonts w:ascii="Arial" w:hAnsi="Arial" w:cs="Arial"/>
          <w:sz w:val="24"/>
          <w:szCs w:val="24"/>
        </w:rPr>
        <w:t xml:space="preserve"> (PAR)</w:t>
      </w:r>
      <w:r w:rsidR="009519DD" w:rsidRPr="00DF6A4F">
        <w:rPr>
          <w:rFonts w:ascii="Arial" w:hAnsi="Arial" w:cs="Arial"/>
          <w:sz w:val="24"/>
          <w:szCs w:val="24"/>
        </w:rPr>
        <w:t xml:space="preserve">, community development </w:t>
      </w:r>
      <w:r w:rsidR="005D7E76" w:rsidRPr="00DF6A4F">
        <w:rPr>
          <w:rFonts w:ascii="Arial" w:hAnsi="Arial" w:cs="Arial"/>
          <w:sz w:val="24"/>
          <w:szCs w:val="24"/>
        </w:rPr>
        <w:t xml:space="preserve">or </w:t>
      </w:r>
      <w:r w:rsidR="00607615" w:rsidRPr="00DF6A4F">
        <w:rPr>
          <w:rFonts w:ascii="Arial" w:hAnsi="Arial" w:cs="Arial"/>
          <w:sz w:val="24"/>
          <w:szCs w:val="24"/>
        </w:rPr>
        <w:t xml:space="preserve">a </w:t>
      </w:r>
      <w:r w:rsidR="005D7E76" w:rsidRPr="00DF6A4F">
        <w:rPr>
          <w:rFonts w:ascii="Arial" w:hAnsi="Arial" w:cs="Arial"/>
          <w:sz w:val="24"/>
          <w:szCs w:val="24"/>
        </w:rPr>
        <w:t>similar</w:t>
      </w:r>
      <w:r w:rsidR="004B3B7A" w:rsidRPr="00DF6A4F">
        <w:rPr>
          <w:rFonts w:ascii="Arial" w:hAnsi="Arial" w:cs="Arial"/>
          <w:sz w:val="24"/>
          <w:szCs w:val="24"/>
        </w:rPr>
        <w:t xml:space="preserve"> approach.</w:t>
      </w:r>
    </w:p>
    <w:p w:rsidR="00C200EF" w:rsidRPr="00DF6A4F" w:rsidRDefault="00607615" w:rsidP="0003022A">
      <w:pPr>
        <w:numPr>
          <w:ilvl w:val="0"/>
          <w:numId w:val="6"/>
        </w:numPr>
        <w:spacing w:after="0"/>
        <w:ind w:left="709" w:hanging="425"/>
        <w:rPr>
          <w:rFonts w:ascii="Arial" w:hAnsi="Arial" w:cs="Arial"/>
          <w:sz w:val="24"/>
          <w:szCs w:val="24"/>
        </w:rPr>
      </w:pPr>
      <w:r w:rsidRPr="00DF6A4F">
        <w:rPr>
          <w:rFonts w:ascii="Arial" w:hAnsi="Arial" w:cs="Arial"/>
          <w:sz w:val="24"/>
          <w:szCs w:val="24"/>
        </w:rPr>
        <w:t>Ability to</w:t>
      </w:r>
      <w:r w:rsidR="00C200EF" w:rsidRPr="00DF6A4F">
        <w:rPr>
          <w:rFonts w:ascii="Arial" w:hAnsi="Arial" w:cs="Arial"/>
          <w:sz w:val="24"/>
          <w:szCs w:val="24"/>
        </w:rPr>
        <w:t xml:space="preserve"> identify</w:t>
      </w:r>
      <w:r w:rsidR="00167539" w:rsidRPr="00DF6A4F">
        <w:rPr>
          <w:rFonts w:ascii="Arial" w:hAnsi="Arial" w:cs="Arial"/>
          <w:sz w:val="24"/>
          <w:szCs w:val="24"/>
        </w:rPr>
        <w:t xml:space="preserve"> and us</w:t>
      </w:r>
      <w:r w:rsidRPr="00DF6A4F">
        <w:rPr>
          <w:rFonts w:ascii="Arial" w:hAnsi="Arial" w:cs="Arial"/>
          <w:sz w:val="24"/>
          <w:szCs w:val="24"/>
        </w:rPr>
        <w:t>e</w:t>
      </w:r>
      <w:r w:rsidR="00C200EF" w:rsidRPr="00DF6A4F">
        <w:rPr>
          <w:rFonts w:ascii="Arial" w:hAnsi="Arial" w:cs="Arial"/>
          <w:sz w:val="24"/>
          <w:szCs w:val="24"/>
        </w:rPr>
        <w:t xml:space="preserve"> appropriate research methods (such as focus groups, interviews, surveys, video, art and mapping)</w:t>
      </w:r>
      <w:r w:rsidR="00086D70" w:rsidRPr="00DF6A4F">
        <w:rPr>
          <w:rFonts w:ascii="Arial" w:hAnsi="Arial" w:cs="Arial"/>
          <w:sz w:val="24"/>
          <w:szCs w:val="24"/>
        </w:rPr>
        <w:t>.</w:t>
      </w:r>
    </w:p>
    <w:p w:rsidR="00924490" w:rsidRDefault="00924490" w:rsidP="00DF56AF">
      <w:pPr>
        <w:numPr>
          <w:ilvl w:val="0"/>
          <w:numId w:val="6"/>
        </w:numPr>
        <w:spacing w:after="0"/>
        <w:ind w:left="709" w:hanging="425"/>
        <w:rPr>
          <w:rFonts w:ascii="Arial" w:hAnsi="Arial" w:cs="Arial"/>
          <w:sz w:val="24"/>
          <w:szCs w:val="24"/>
        </w:rPr>
      </w:pPr>
      <w:r w:rsidRPr="00924490">
        <w:rPr>
          <w:rFonts w:ascii="Arial" w:hAnsi="Arial" w:cs="Arial"/>
          <w:sz w:val="24"/>
          <w:szCs w:val="24"/>
        </w:rPr>
        <w:t xml:space="preserve">Experience of recruiting, training and </w:t>
      </w:r>
      <w:r w:rsidR="00C524C2">
        <w:rPr>
          <w:rFonts w:ascii="Arial" w:hAnsi="Arial" w:cs="Arial"/>
          <w:sz w:val="24"/>
          <w:szCs w:val="24"/>
        </w:rPr>
        <w:t>working with</w:t>
      </w:r>
      <w:r w:rsidRPr="00924490">
        <w:rPr>
          <w:rFonts w:ascii="Arial" w:hAnsi="Arial" w:cs="Arial"/>
          <w:sz w:val="24"/>
          <w:szCs w:val="24"/>
        </w:rPr>
        <w:t xml:space="preserve"> peer and/or community researchers</w:t>
      </w:r>
      <w:r w:rsidR="00086D70">
        <w:rPr>
          <w:rFonts w:ascii="Arial" w:hAnsi="Arial" w:cs="Arial"/>
          <w:sz w:val="24"/>
          <w:szCs w:val="24"/>
        </w:rPr>
        <w:t>.</w:t>
      </w:r>
    </w:p>
    <w:p w:rsidR="00EF0698" w:rsidRPr="00924490" w:rsidRDefault="00607615" w:rsidP="00DF56AF">
      <w:pPr>
        <w:numPr>
          <w:ilvl w:val="0"/>
          <w:numId w:val="6"/>
        </w:numPr>
        <w:spacing w:after="0"/>
        <w:ind w:left="709" w:hanging="425"/>
        <w:rPr>
          <w:rFonts w:ascii="Arial" w:hAnsi="Arial" w:cs="Arial"/>
          <w:sz w:val="24"/>
          <w:szCs w:val="24"/>
        </w:rPr>
      </w:pPr>
      <w:r>
        <w:rPr>
          <w:rFonts w:ascii="Arial" w:hAnsi="Arial" w:cs="Arial"/>
          <w:sz w:val="24"/>
          <w:szCs w:val="24"/>
        </w:rPr>
        <w:t>Skills</w:t>
      </w:r>
      <w:r w:rsidR="00167539">
        <w:rPr>
          <w:rFonts w:ascii="Arial" w:hAnsi="Arial" w:cs="Arial"/>
          <w:sz w:val="24"/>
          <w:szCs w:val="24"/>
        </w:rPr>
        <w:t xml:space="preserve"> of working with</w:t>
      </w:r>
      <w:r w:rsidR="00EF0698">
        <w:rPr>
          <w:rFonts w:ascii="Arial" w:hAnsi="Arial" w:cs="Arial"/>
          <w:sz w:val="24"/>
          <w:szCs w:val="24"/>
        </w:rPr>
        <w:t xml:space="preserve"> people from different bac</w:t>
      </w:r>
      <w:r w:rsidR="00086D70">
        <w:rPr>
          <w:rFonts w:ascii="Arial" w:hAnsi="Arial" w:cs="Arial"/>
          <w:sz w:val="24"/>
          <w:szCs w:val="24"/>
        </w:rPr>
        <w:t>kgrounds including young people.</w:t>
      </w:r>
    </w:p>
    <w:p w:rsidR="00DF6A4F" w:rsidRPr="00607615" w:rsidRDefault="00DF6A4F" w:rsidP="00DF6A4F">
      <w:pPr>
        <w:numPr>
          <w:ilvl w:val="0"/>
          <w:numId w:val="6"/>
        </w:numPr>
        <w:spacing w:after="0"/>
        <w:ind w:left="709" w:hanging="425"/>
        <w:rPr>
          <w:rFonts w:ascii="Arial" w:hAnsi="Arial" w:cs="Arial"/>
          <w:sz w:val="24"/>
          <w:szCs w:val="24"/>
        </w:rPr>
      </w:pPr>
      <w:r w:rsidRPr="008D35CE">
        <w:rPr>
          <w:rFonts w:ascii="Arial" w:hAnsi="Arial" w:cs="Arial"/>
          <w:sz w:val="24"/>
          <w:szCs w:val="24"/>
        </w:rPr>
        <w:t xml:space="preserve">Experience of </w:t>
      </w:r>
      <w:r>
        <w:rPr>
          <w:rFonts w:ascii="Arial" w:hAnsi="Arial" w:cs="Arial"/>
          <w:sz w:val="24"/>
          <w:szCs w:val="24"/>
        </w:rPr>
        <w:t>managing researchers and/or volunteers.</w:t>
      </w:r>
    </w:p>
    <w:p w:rsidR="00DF6A4F" w:rsidRDefault="00DF6A4F" w:rsidP="00DF6A4F">
      <w:pPr>
        <w:numPr>
          <w:ilvl w:val="0"/>
          <w:numId w:val="6"/>
        </w:numPr>
        <w:spacing w:after="0"/>
        <w:ind w:left="709" w:hanging="425"/>
        <w:rPr>
          <w:rFonts w:ascii="Arial" w:hAnsi="Arial" w:cs="Arial"/>
          <w:sz w:val="24"/>
          <w:szCs w:val="24"/>
        </w:rPr>
      </w:pPr>
      <w:r>
        <w:rPr>
          <w:rFonts w:ascii="Arial" w:hAnsi="Arial" w:cs="Arial"/>
          <w:sz w:val="24"/>
          <w:szCs w:val="24"/>
        </w:rPr>
        <w:t>Knowledge of social issues and social policy, especially housing policy.</w:t>
      </w:r>
    </w:p>
    <w:p w:rsidR="00C200EF" w:rsidRPr="004B3B7A" w:rsidRDefault="00086D70" w:rsidP="00DF56AF">
      <w:pPr>
        <w:numPr>
          <w:ilvl w:val="0"/>
          <w:numId w:val="6"/>
        </w:numPr>
        <w:spacing w:after="0"/>
        <w:ind w:left="709" w:hanging="425"/>
        <w:rPr>
          <w:rFonts w:ascii="Arial" w:hAnsi="Arial" w:cs="Arial"/>
          <w:sz w:val="24"/>
          <w:szCs w:val="24"/>
        </w:rPr>
      </w:pPr>
      <w:r w:rsidRPr="00086D70">
        <w:rPr>
          <w:rFonts w:ascii="Arial" w:hAnsi="Arial" w:cs="Arial"/>
          <w:sz w:val="24"/>
          <w:szCs w:val="24"/>
        </w:rPr>
        <w:t>Ability to write research reports or articles which are clear, accessible to a wide non-specialist audience, and which engage people in further thought and action.</w:t>
      </w:r>
    </w:p>
    <w:p w:rsidR="00167539" w:rsidRPr="00CE5B44" w:rsidRDefault="00167539" w:rsidP="00F47BE6">
      <w:pPr>
        <w:numPr>
          <w:ilvl w:val="0"/>
          <w:numId w:val="6"/>
        </w:numPr>
        <w:spacing w:after="0"/>
        <w:rPr>
          <w:rFonts w:ascii="Arial" w:hAnsi="Arial" w:cs="Arial"/>
          <w:sz w:val="24"/>
          <w:szCs w:val="24"/>
        </w:rPr>
      </w:pPr>
      <w:r w:rsidRPr="00CE5B44">
        <w:rPr>
          <w:rFonts w:ascii="Arial" w:hAnsi="Arial" w:cs="Arial"/>
          <w:sz w:val="24"/>
          <w:szCs w:val="24"/>
        </w:rPr>
        <w:t xml:space="preserve">A track record in delivering </w:t>
      </w:r>
      <w:r w:rsidR="00F47BE6">
        <w:rPr>
          <w:rFonts w:ascii="Arial" w:hAnsi="Arial" w:cs="Arial"/>
          <w:sz w:val="24"/>
          <w:szCs w:val="24"/>
        </w:rPr>
        <w:t>multiple</w:t>
      </w:r>
      <w:r>
        <w:rPr>
          <w:rFonts w:ascii="Arial" w:hAnsi="Arial" w:cs="Arial"/>
          <w:sz w:val="24"/>
          <w:szCs w:val="24"/>
        </w:rPr>
        <w:t xml:space="preserve"> </w:t>
      </w:r>
      <w:r w:rsidRPr="00CE5B44">
        <w:rPr>
          <w:rFonts w:ascii="Arial" w:hAnsi="Arial" w:cs="Arial"/>
          <w:sz w:val="24"/>
          <w:szCs w:val="24"/>
        </w:rPr>
        <w:t>research projects</w:t>
      </w:r>
      <w:r w:rsidR="00F47BE6">
        <w:rPr>
          <w:rFonts w:ascii="Arial" w:hAnsi="Arial" w:cs="Arial"/>
          <w:sz w:val="24"/>
          <w:szCs w:val="24"/>
        </w:rPr>
        <w:t xml:space="preserve"> </w:t>
      </w:r>
      <w:r w:rsidR="00F47BE6" w:rsidRPr="00F47BE6">
        <w:rPr>
          <w:rFonts w:ascii="Arial" w:hAnsi="Arial" w:cs="Arial"/>
          <w:sz w:val="24"/>
          <w:szCs w:val="24"/>
        </w:rPr>
        <w:t>simultaneously</w:t>
      </w:r>
      <w:r w:rsidR="00F47BE6">
        <w:rPr>
          <w:rFonts w:ascii="Arial" w:hAnsi="Arial" w:cs="Arial"/>
          <w:sz w:val="24"/>
          <w:szCs w:val="24"/>
        </w:rPr>
        <w:t>,</w:t>
      </w:r>
      <w:r w:rsidRPr="00CE5B44">
        <w:rPr>
          <w:rFonts w:ascii="Arial" w:hAnsi="Arial" w:cs="Arial"/>
          <w:sz w:val="24"/>
          <w:szCs w:val="24"/>
        </w:rPr>
        <w:t xml:space="preserve"> on time and within budget.</w:t>
      </w:r>
    </w:p>
    <w:p w:rsidR="00F47BE6" w:rsidRPr="003E381E" w:rsidRDefault="00F47BE6" w:rsidP="00F47BE6">
      <w:pPr>
        <w:numPr>
          <w:ilvl w:val="0"/>
          <w:numId w:val="6"/>
        </w:numPr>
        <w:spacing w:after="0"/>
        <w:ind w:left="709" w:hanging="425"/>
        <w:rPr>
          <w:rFonts w:ascii="Arial" w:hAnsi="Arial" w:cs="Arial"/>
          <w:sz w:val="24"/>
          <w:szCs w:val="24"/>
        </w:rPr>
      </w:pPr>
      <w:r w:rsidRPr="003E381E">
        <w:rPr>
          <w:rFonts w:ascii="Arial" w:hAnsi="Arial" w:cs="Arial"/>
          <w:sz w:val="24"/>
          <w:szCs w:val="24"/>
        </w:rPr>
        <w:t>A good track record in contributing to securing research funding through wri</w:t>
      </w:r>
      <w:r>
        <w:rPr>
          <w:rFonts w:ascii="Arial" w:hAnsi="Arial" w:cs="Arial"/>
          <w:sz w:val="24"/>
          <w:szCs w:val="24"/>
        </w:rPr>
        <w:t>ting proposals and applications</w:t>
      </w:r>
      <w:r w:rsidRPr="003E381E">
        <w:rPr>
          <w:rFonts w:ascii="Arial" w:hAnsi="Arial" w:cs="Arial"/>
          <w:sz w:val="24"/>
          <w:szCs w:val="24"/>
        </w:rPr>
        <w:t xml:space="preserve">. </w:t>
      </w:r>
    </w:p>
    <w:p w:rsidR="00086D70" w:rsidRPr="0037261D" w:rsidRDefault="00086D70" w:rsidP="00DF56AF">
      <w:pPr>
        <w:numPr>
          <w:ilvl w:val="0"/>
          <w:numId w:val="6"/>
        </w:numPr>
        <w:spacing w:after="0"/>
        <w:ind w:left="709" w:hanging="425"/>
        <w:rPr>
          <w:rFonts w:ascii="Arial" w:hAnsi="Arial" w:cs="Arial"/>
          <w:sz w:val="24"/>
          <w:szCs w:val="24"/>
        </w:rPr>
      </w:pPr>
      <w:r>
        <w:rPr>
          <w:rFonts w:ascii="Arial" w:hAnsi="Arial" w:cs="Arial"/>
          <w:color w:val="000000"/>
          <w:sz w:val="24"/>
          <w:szCs w:val="24"/>
          <w:shd w:val="clear" w:color="auto" w:fill="FFFFFF"/>
        </w:rPr>
        <w:t>Strong relationship building and management skill</w:t>
      </w:r>
      <w:r w:rsidR="00607615">
        <w:rPr>
          <w:rFonts w:ascii="Arial" w:hAnsi="Arial" w:cs="Arial"/>
          <w:color w:val="000000"/>
          <w:sz w:val="24"/>
          <w:szCs w:val="24"/>
          <w:shd w:val="clear" w:color="auto" w:fill="FFFFFF"/>
        </w:rPr>
        <w:t>s</w:t>
      </w:r>
      <w:r w:rsidR="004B3B7A">
        <w:rPr>
          <w:rFonts w:ascii="Arial" w:hAnsi="Arial" w:cs="Arial"/>
          <w:color w:val="000000"/>
          <w:sz w:val="24"/>
          <w:szCs w:val="24"/>
          <w:shd w:val="clear" w:color="auto" w:fill="FFFFFF"/>
        </w:rPr>
        <w:t>.</w:t>
      </w:r>
    </w:p>
    <w:p w:rsidR="00924490" w:rsidRPr="00924490" w:rsidRDefault="00924490" w:rsidP="00DF56AF">
      <w:pPr>
        <w:spacing w:after="0"/>
        <w:ind w:left="709" w:hanging="425"/>
        <w:rPr>
          <w:rFonts w:ascii="Arial" w:hAnsi="Arial" w:cs="Arial"/>
          <w:color w:val="F58220"/>
          <w:sz w:val="24"/>
          <w:szCs w:val="24"/>
        </w:rPr>
      </w:pPr>
    </w:p>
    <w:p w:rsidR="00FF0A05" w:rsidRPr="00905A08" w:rsidRDefault="00FF0A05" w:rsidP="00DF56AF">
      <w:pPr>
        <w:spacing w:after="0"/>
        <w:rPr>
          <w:rFonts w:ascii="Arial" w:hAnsi="Arial" w:cs="Arial"/>
          <w:b/>
          <w:bCs/>
          <w:color w:val="F58220"/>
          <w:sz w:val="24"/>
          <w:szCs w:val="24"/>
        </w:rPr>
      </w:pPr>
      <w:r w:rsidRPr="00905A08">
        <w:rPr>
          <w:rFonts w:ascii="Arial" w:hAnsi="Arial" w:cs="Arial"/>
          <w:b/>
          <w:bCs/>
          <w:color w:val="F58220"/>
          <w:sz w:val="24"/>
          <w:szCs w:val="24"/>
        </w:rPr>
        <w:t>Personal qualities:</w:t>
      </w:r>
    </w:p>
    <w:p w:rsidR="00CE5B44" w:rsidRDefault="00CE5B44" w:rsidP="00DF56AF">
      <w:pPr>
        <w:numPr>
          <w:ilvl w:val="0"/>
          <w:numId w:val="1"/>
        </w:numPr>
        <w:spacing w:after="0"/>
        <w:ind w:left="709" w:hanging="425"/>
        <w:rPr>
          <w:rFonts w:ascii="Arial" w:hAnsi="Arial" w:cs="Arial"/>
          <w:sz w:val="24"/>
          <w:szCs w:val="24"/>
        </w:rPr>
      </w:pPr>
      <w:r>
        <w:rPr>
          <w:rFonts w:ascii="Arial" w:hAnsi="Arial" w:cs="Arial"/>
          <w:sz w:val="24"/>
          <w:szCs w:val="24"/>
        </w:rPr>
        <w:t>Inquisitive and passionate about using research to solve social problems</w:t>
      </w:r>
      <w:r w:rsidR="00905A08">
        <w:rPr>
          <w:rFonts w:ascii="Arial" w:hAnsi="Arial" w:cs="Arial"/>
          <w:sz w:val="24"/>
          <w:szCs w:val="24"/>
        </w:rPr>
        <w:t>.</w:t>
      </w:r>
    </w:p>
    <w:p w:rsidR="007D721A" w:rsidRPr="00CE5B44" w:rsidRDefault="007D721A" w:rsidP="00DF56AF">
      <w:pPr>
        <w:numPr>
          <w:ilvl w:val="0"/>
          <w:numId w:val="1"/>
        </w:numPr>
        <w:spacing w:after="0"/>
        <w:ind w:left="709" w:hanging="425"/>
        <w:rPr>
          <w:rFonts w:ascii="Arial" w:hAnsi="Arial" w:cs="Arial"/>
          <w:sz w:val="24"/>
          <w:szCs w:val="24"/>
        </w:rPr>
      </w:pPr>
      <w:r>
        <w:rPr>
          <w:rFonts w:ascii="Arial" w:hAnsi="Arial" w:cs="Arial"/>
          <w:sz w:val="24"/>
          <w:szCs w:val="24"/>
        </w:rPr>
        <w:t>Have, or be willing to d</w:t>
      </w:r>
      <w:r w:rsidRPr="0020471A">
        <w:rPr>
          <w:rFonts w:ascii="Arial" w:hAnsi="Arial" w:cs="Arial"/>
          <w:sz w:val="24"/>
          <w:szCs w:val="24"/>
        </w:rPr>
        <w:t>evelop</w:t>
      </w:r>
      <w:r>
        <w:rPr>
          <w:rFonts w:ascii="Arial" w:hAnsi="Arial" w:cs="Arial"/>
          <w:sz w:val="24"/>
          <w:szCs w:val="24"/>
        </w:rPr>
        <w:t>,</w:t>
      </w:r>
      <w:r w:rsidRPr="0020471A">
        <w:rPr>
          <w:rFonts w:ascii="Arial" w:hAnsi="Arial" w:cs="Arial"/>
          <w:sz w:val="24"/>
          <w:szCs w:val="24"/>
        </w:rPr>
        <w:t xml:space="preserve"> an understanding of and commitment to the organisation’s values, including equal opportunities and diversity</w:t>
      </w:r>
      <w:r w:rsidR="00905A08">
        <w:rPr>
          <w:rFonts w:ascii="Arial" w:hAnsi="Arial" w:cs="Arial"/>
          <w:sz w:val="24"/>
          <w:szCs w:val="24"/>
        </w:rPr>
        <w:t>.</w:t>
      </w:r>
    </w:p>
    <w:p w:rsidR="007D721A" w:rsidRPr="00924490" w:rsidRDefault="007D721A" w:rsidP="00DF56AF">
      <w:pPr>
        <w:numPr>
          <w:ilvl w:val="0"/>
          <w:numId w:val="1"/>
        </w:numPr>
        <w:tabs>
          <w:tab w:val="clear" w:pos="720"/>
        </w:tabs>
        <w:spacing w:after="0"/>
        <w:ind w:left="709" w:hanging="425"/>
        <w:rPr>
          <w:rFonts w:ascii="Arial" w:hAnsi="Arial" w:cs="Arial"/>
          <w:sz w:val="24"/>
          <w:szCs w:val="24"/>
        </w:rPr>
      </w:pPr>
      <w:r w:rsidRPr="00924490">
        <w:rPr>
          <w:rFonts w:ascii="Arial" w:hAnsi="Arial" w:cs="Arial"/>
          <w:sz w:val="24"/>
          <w:szCs w:val="24"/>
        </w:rPr>
        <w:t xml:space="preserve">Be able to reflect </w:t>
      </w:r>
      <w:r w:rsidR="00892862">
        <w:rPr>
          <w:rFonts w:ascii="Arial" w:hAnsi="Arial" w:cs="Arial"/>
          <w:sz w:val="24"/>
          <w:szCs w:val="24"/>
        </w:rPr>
        <w:t xml:space="preserve">on </w:t>
      </w:r>
      <w:r w:rsidRPr="00924490">
        <w:rPr>
          <w:rFonts w:ascii="Arial" w:hAnsi="Arial" w:cs="Arial"/>
          <w:sz w:val="24"/>
          <w:szCs w:val="24"/>
        </w:rPr>
        <w:t>and improve</w:t>
      </w:r>
      <w:r>
        <w:rPr>
          <w:rFonts w:ascii="Arial" w:hAnsi="Arial" w:cs="Arial"/>
          <w:sz w:val="24"/>
          <w:szCs w:val="24"/>
        </w:rPr>
        <w:t xml:space="preserve"> your approach</w:t>
      </w:r>
      <w:r w:rsidR="00905A08">
        <w:rPr>
          <w:rFonts w:ascii="Arial" w:hAnsi="Arial" w:cs="Arial"/>
          <w:sz w:val="24"/>
          <w:szCs w:val="24"/>
        </w:rPr>
        <w:t>.</w:t>
      </w:r>
    </w:p>
    <w:p w:rsidR="00924490" w:rsidRPr="00924490" w:rsidRDefault="00924490" w:rsidP="00DF56AF">
      <w:pPr>
        <w:numPr>
          <w:ilvl w:val="0"/>
          <w:numId w:val="1"/>
        </w:numPr>
        <w:tabs>
          <w:tab w:val="clear" w:pos="720"/>
        </w:tabs>
        <w:spacing w:after="0"/>
        <w:ind w:left="709" w:hanging="425"/>
        <w:rPr>
          <w:rFonts w:ascii="Arial" w:hAnsi="Arial" w:cs="Arial"/>
          <w:sz w:val="24"/>
          <w:szCs w:val="24"/>
        </w:rPr>
      </w:pPr>
      <w:r w:rsidRPr="00924490">
        <w:rPr>
          <w:rFonts w:ascii="Arial" w:hAnsi="Arial" w:cs="Arial"/>
          <w:sz w:val="24"/>
          <w:szCs w:val="24"/>
        </w:rPr>
        <w:t>Capacity of working on your own initiative</w:t>
      </w:r>
      <w:r w:rsidR="00905A08">
        <w:rPr>
          <w:rFonts w:ascii="Arial" w:hAnsi="Arial" w:cs="Arial"/>
          <w:sz w:val="24"/>
          <w:szCs w:val="24"/>
        </w:rPr>
        <w:t>.</w:t>
      </w:r>
    </w:p>
    <w:p w:rsidR="00924490" w:rsidRDefault="00924490" w:rsidP="00DF56AF">
      <w:pPr>
        <w:pStyle w:val="Title"/>
        <w:spacing w:line="276" w:lineRule="auto"/>
        <w:jc w:val="left"/>
        <w:rPr>
          <w:rFonts w:ascii="Arial" w:hAnsi="Arial" w:cs="Arial"/>
          <w:b/>
          <w:i w:val="0"/>
          <w:sz w:val="24"/>
          <w:szCs w:val="24"/>
          <w:u w:val="none"/>
        </w:rPr>
      </w:pPr>
    </w:p>
    <w:p w:rsidR="00FF0A05" w:rsidRPr="00905A08" w:rsidRDefault="00FF0A05" w:rsidP="00DF56AF">
      <w:pPr>
        <w:spacing w:after="0"/>
        <w:rPr>
          <w:rFonts w:ascii="Arial" w:hAnsi="Arial" w:cs="Arial"/>
          <w:b/>
          <w:bCs/>
          <w:color w:val="F58220"/>
          <w:sz w:val="24"/>
          <w:szCs w:val="24"/>
        </w:rPr>
      </w:pPr>
      <w:r w:rsidRPr="00905A08">
        <w:rPr>
          <w:rFonts w:ascii="Arial" w:hAnsi="Arial" w:cs="Arial"/>
          <w:b/>
          <w:bCs/>
          <w:color w:val="F58220"/>
          <w:sz w:val="24"/>
          <w:szCs w:val="24"/>
        </w:rPr>
        <w:t>Training</w:t>
      </w:r>
    </w:p>
    <w:p w:rsidR="00FF0A05" w:rsidRPr="00FF0A05" w:rsidRDefault="00FF0A05" w:rsidP="00DF56AF">
      <w:pPr>
        <w:pStyle w:val="Title"/>
        <w:spacing w:line="276" w:lineRule="auto"/>
        <w:jc w:val="both"/>
        <w:rPr>
          <w:rFonts w:ascii="Arial" w:hAnsi="Arial" w:cs="Arial"/>
          <w:i w:val="0"/>
          <w:sz w:val="24"/>
          <w:szCs w:val="24"/>
          <w:u w:val="none"/>
        </w:rPr>
      </w:pPr>
      <w:r w:rsidRPr="00FF0A05">
        <w:rPr>
          <w:rFonts w:ascii="Arial" w:hAnsi="Arial" w:cs="Arial"/>
          <w:i w:val="0"/>
          <w:sz w:val="24"/>
          <w:szCs w:val="24"/>
          <w:u w:val="none"/>
        </w:rPr>
        <w:t xml:space="preserve">Toynbee Hall provides all necessary induction and training, and encourages and, where possible, supports the upgrading of appropriate skills and qualifications.  All employees will receive regular support and supervision. </w:t>
      </w:r>
    </w:p>
    <w:p w:rsidR="00FF0A05" w:rsidRPr="00FF0A05" w:rsidRDefault="00FF0A05" w:rsidP="00DF56AF">
      <w:pPr>
        <w:pStyle w:val="Title"/>
        <w:spacing w:line="276" w:lineRule="auto"/>
        <w:jc w:val="both"/>
        <w:rPr>
          <w:rFonts w:ascii="Arial" w:hAnsi="Arial" w:cs="Arial"/>
          <w:i w:val="0"/>
          <w:sz w:val="24"/>
          <w:szCs w:val="24"/>
          <w:u w:val="none"/>
        </w:rPr>
      </w:pPr>
    </w:p>
    <w:p w:rsidR="00FF0A05" w:rsidRPr="00905A08" w:rsidRDefault="00FF0A05" w:rsidP="00DF56AF">
      <w:pPr>
        <w:spacing w:after="0"/>
        <w:rPr>
          <w:rFonts w:ascii="Arial" w:hAnsi="Arial" w:cs="Arial"/>
          <w:b/>
          <w:bCs/>
          <w:color w:val="F58220"/>
          <w:sz w:val="24"/>
          <w:szCs w:val="24"/>
        </w:rPr>
      </w:pPr>
      <w:r w:rsidRPr="00905A08">
        <w:rPr>
          <w:rFonts w:ascii="Arial" w:hAnsi="Arial" w:cs="Arial"/>
          <w:b/>
          <w:bCs/>
          <w:color w:val="F58220"/>
          <w:sz w:val="24"/>
          <w:szCs w:val="24"/>
        </w:rPr>
        <w:t>Volunteers</w:t>
      </w:r>
    </w:p>
    <w:p w:rsidR="00FF0A05" w:rsidRDefault="00FF0A05" w:rsidP="00DF56AF">
      <w:pPr>
        <w:spacing w:after="0"/>
        <w:rPr>
          <w:rFonts w:ascii="Arial" w:hAnsi="Arial" w:cs="Arial"/>
          <w:sz w:val="24"/>
          <w:szCs w:val="24"/>
        </w:rPr>
      </w:pPr>
      <w:r w:rsidRPr="00FF0A05">
        <w:rPr>
          <w:rFonts w:ascii="Arial" w:hAnsi="Arial" w:cs="Arial"/>
          <w:sz w:val="24"/>
          <w:szCs w:val="24"/>
        </w:rPr>
        <w:t>Volunteers are at the heart of Toynbee Hall’s work.</w:t>
      </w:r>
      <w:r w:rsidR="00892862">
        <w:rPr>
          <w:rFonts w:ascii="Arial" w:hAnsi="Arial" w:cs="Arial"/>
          <w:sz w:val="24"/>
          <w:szCs w:val="24"/>
        </w:rPr>
        <w:t xml:space="preserve"> </w:t>
      </w:r>
      <w:r w:rsidRPr="00FF0A05">
        <w:rPr>
          <w:rFonts w:ascii="Arial" w:hAnsi="Arial" w:cs="Arial"/>
          <w:sz w:val="24"/>
          <w:szCs w:val="24"/>
        </w:rPr>
        <w:t>The organisation is committed to involving volunteers in its continuous development and to offering volunteers the best of experiences. All Toynbee Hall staff members will be expected to support the volunteering ethos and to work alongside the volunteer team to promote and facilitate the involvement of volunteers wherever appropriate.</w:t>
      </w:r>
    </w:p>
    <w:p w:rsidR="00FF0A05" w:rsidRPr="00FF0A05" w:rsidRDefault="00FF0A05" w:rsidP="00DF56AF">
      <w:pPr>
        <w:spacing w:after="0"/>
        <w:rPr>
          <w:rFonts w:ascii="Arial" w:hAnsi="Arial" w:cs="Arial"/>
          <w:sz w:val="24"/>
          <w:szCs w:val="24"/>
        </w:rPr>
      </w:pPr>
    </w:p>
    <w:p w:rsidR="00FF0A05" w:rsidRPr="00905A08" w:rsidRDefault="00FF0A05" w:rsidP="00DF56AF">
      <w:pPr>
        <w:spacing w:after="0"/>
        <w:rPr>
          <w:rFonts w:ascii="Arial" w:hAnsi="Arial" w:cs="Arial"/>
          <w:b/>
          <w:bCs/>
          <w:color w:val="F58220"/>
          <w:sz w:val="24"/>
          <w:szCs w:val="24"/>
        </w:rPr>
      </w:pPr>
      <w:r w:rsidRPr="00905A08">
        <w:rPr>
          <w:rFonts w:ascii="Arial" w:hAnsi="Arial" w:cs="Arial"/>
          <w:b/>
          <w:bCs/>
          <w:color w:val="F58220"/>
          <w:sz w:val="24"/>
          <w:szCs w:val="24"/>
        </w:rPr>
        <w:t xml:space="preserve">Monitoring and Evaluation </w:t>
      </w:r>
    </w:p>
    <w:p w:rsidR="00FF0A05" w:rsidRPr="00FF0A05" w:rsidRDefault="00FF0A05" w:rsidP="00DF56AF">
      <w:pPr>
        <w:spacing w:after="0"/>
        <w:rPr>
          <w:rFonts w:ascii="Arial" w:hAnsi="Arial" w:cs="Arial"/>
          <w:sz w:val="24"/>
          <w:szCs w:val="24"/>
        </w:rPr>
      </w:pPr>
      <w:r w:rsidRPr="00FF0A05">
        <w:rPr>
          <w:rFonts w:ascii="Arial" w:hAnsi="Arial" w:cs="Arial"/>
          <w:sz w:val="24"/>
          <w:szCs w:val="24"/>
        </w:rPr>
        <w:t>Toynbee Hall takes an outcomes</w:t>
      </w:r>
      <w:r w:rsidR="00892862">
        <w:rPr>
          <w:rFonts w:ascii="Arial" w:hAnsi="Arial" w:cs="Arial"/>
          <w:sz w:val="24"/>
          <w:szCs w:val="24"/>
        </w:rPr>
        <w:t>-</w:t>
      </w:r>
      <w:r w:rsidRPr="00FF0A05">
        <w:rPr>
          <w:rFonts w:ascii="Arial" w:hAnsi="Arial" w:cs="Arial"/>
          <w:sz w:val="24"/>
          <w:szCs w:val="24"/>
        </w:rPr>
        <w:t xml:space="preserve"> and theory-based approach to its self-evaluation and monitoring. This means that the organisation is committed to gathering evidence of its effectiveness, and to using this information to learn, improve and communicate. All Toynbee Hall staff members will be expected to support this approach and to take part where appropriate in monitoring and evaluation planning and practice.</w:t>
      </w:r>
    </w:p>
    <w:p w:rsidR="002D37BC" w:rsidRPr="002D37BC" w:rsidRDefault="002D37BC" w:rsidP="00DF56AF">
      <w:pPr>
        <w:pStyle w:val="ListParagraph"/>
        <w:ind w:left="0"/>
        <w:rPr>
          <w:rFonts w:ascii="Arial" w:hAnsi="Arial" w:cs="Arial"/>
          <w:sz w:val="24"/>
          <w:szCs w:val="24"/>
        </w:rPr>
      </w:pPr>
    </w:p>
    <w:sectPr w:rsidR="002D37BC" w:rsidRPr="002D37BC" w:rsidSect="00BC76B2">
      <w:headerReference w:type="default" r:id="rId8"/>
      <w:footerReference w:type="default" r:id="rId9"/>
      <w:pgSz w:w="11906" w:h="16838"/>
      <w:pgMar w:top="720" w:right="1133" w:bottom="720" w:left="1134"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4B8" w:rsidRDefault="00E124B8" w:rsidP="00F96BB3">
      <w:pPr>
        <w:spacing w:after="0" w:line="240" w:lineRule="auto"/>
      </w:pPr>
      <w:r>
        <w:separator/>
      </w:r>
    </w:p>
  </w:endnote>
  <w:endnote w:type="continuationSeparator" w:id="0">
    <w:p w:rsidR="00E124B8" w:rsidRDefault="00E124B8" w:rsidP="00F9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934880"/>
      <w:docPartObj>
        <w:docPartGallery w:val="Page Numbers (Bottom of Page)"/>
        <w:docPartUnique/>
      </w:docPartObj>
    </w:sdtPr>
    <w:sdtEndPr>
      <w:rPr>
        <w:noProof/>
      </w:rPr>
    </w:sdtEndPr>
    <w:sdtContent>
      <w:p w:rsidR="003B282A" w:rsidRPr="00CE5533" w:rsidRDefault="003B282A" w:rsidP="00CE5533">
        <w:pPr>
          <w:pStyle w:val="Footer"/>
          <w:rPr>
            <w:sz w:val="20"/>
            <w:szCs w:val="20"/>
          </w:rPr>
        </w:pPr>
      </w:p>
      <w:p w:rsidR="00CE5533" w:rsidRDefault="00CE5533" w:rsidP="00CE5533">
        <w:pPr>
          <w:pStyle w:val="Footer"/>
          <w:jc w:val="right"/>
        </w:pPr>
        <w:r>
          <w:fldChar w:fldCharType="begin"/>
        </w:r>
        <w:r>
          <w:instrText xml:space="preserve"> PAGE   \* MERGEFORMAT </w:instrText>
        </w:r>
        <w:r>
          <w:fldChar w:fldCharType="separate"/>
        </w:r>
        <w:r w:rsidR="000600E7">
          <w:rPr>
            <w:noProof/>
          </w:rPr>
          <w:t>4</w:t>
        </w:r>
        <w:r>
          <w:rPr>
            <w:noProof/>
          </w:rPr>
          <w:fldChar w:fldCharType="end"/>
        </w:r>
      </w:p>
    </w:sdtContent>
  </w:sdt>
  <w:p w:rsidR="000A240A" w:rsidRDefault="000A2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4B8" w:rsidRDefault="00E124B8" w:rsidP="00F96BB3">
      <w:pPr>
        <w:spacing w:after="0" w:line="240" w:lineRule="auto"/>
      </w:pPr>
      <w:r>
        <w:separator/>
      </w:r>
    </w:p>
  </w:footnote>
  <w:footnote w:type="continuationSeparator" w:id="0">
    <w:p w:rsidR="00E124B8" w:rsidRDefault="00E124B8" w:rsidP="00F96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92" w:rsidRDefault="006C2592">
    <w:pPr>
      <w:pStyle w:val="Header"/>
    </w:pPr>
    <w:r>
      <w:rPr>
        <w:noProof/>
        <w:lang w:eastAsia="en-GB"/>
      </w:rPr>
      <w:drawing>
        <wp:anchor distT="0" distB="0" distL="114300" distR="114300" simplePos="0" relativeHeight="251658240" behindDoc="1" locked="0" layoutInCell="1" allowOverlap="1" wp14:anchorId="039CC31E" wp14:editId="2FF5F66B">
          <wp:simplePos x="0" y="0"/>
          <wp:positionH relativeFrom="column">
            <wp:posOffset>4030980</wp:posOffset>
          </wp:positionH>
          <wp:positionV relativeFrom="paragraph">
            <wp:posOffset>-211455</wp:posOffset>
          </wp:positionV>
          <wp:extent cx="2834640" cy="120713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1207135"/>
                  </a:xfrm>
                  <a:prstGeom prst="rect">
                    <a:avLst/>
                  </a:prstGeom>
                  <a:noFill/>
                </pic:spPr>
              </pic:pic>
            </a:graphicData>
          </a:graphic>
        </wp:anchor>
      </w:drawing>
    </w:r>
  </w:p>
  <w:p w:rsidR="006C2592" w:rsidRDefault="003E60C1" w:rsidP="006C2592">
    <w:pPr>
      <w:rPr>
        <w:rFonts w:ascii="Arial" w:hAnsi="Arial" w:cs="Arial"/>
        <w:noProof/>
        <w:color w:val="F58220"/>
        <w:sz w:val="32"/>
        <w:szCs w:val="32"/>
        <w:lang w:val="en-US"/>
      </w:rPr>
    </w:pPr>
    <w:r>
      <w:rPr>
        <w:rFonts w:ascii="Arial" w:hAnsi="Arial" w:cs="Arial"/>
        <w:noProof/>
        <w:color w:val="F58220"/>
        <w:sz w:val="32"/>
        <w:szCs w:val="32"/>
        <w:lang w:val="en-US"/>
      </w:rPr>
      <w:t>Job Description:</w:t>
    </w:r>
  </w:p>
  <w:p w:rsidR="002D37BC" w:rsidRPr="00D677E9" w:rsidRDefault="002D37BC" w:rsidP="002D37BC">
    <w:pPr>
      <w:rPr>
        <w:rFonts w:ascii="Arial" w:hAnsi="Arial" w:cs="Arial"/>
        <w:noProof/>
        <w:color w:val="F58220"/>
        <w:sz w:val="32"/>
        <w:szCs w:val="32"/>
        <w:lang w:val="en-US"/>
      </w:rPr>
    </w:pPr>
    <w:r>
      <w:rPr>
        <w:noProof/>
        <w:lang w:eastAsia="en-GB"/>
      </w:rPr>
      <mc:AlternateContent>
        <mc:Choice Requires="wps">
          <w:drawing>
            <wp:anchor distT="0" distB="0" distL="114300" distR="114300" simplePos="0" relativeHeight="251661312" behindDoc="0" locked="0" layoutInCell="1" allowOverlap="1" wp14:anchorId="05F722EA" wp14:editId="7503272C">
              <wp:simplePos x="0" y="0"/>
              <wp:positionH relativeFrom="column">
                <wp:posOffset>-7620</wp:posOffset>
              </wp:positionH>
              <wp:positionV relativeFrom="paragraph">
                <wp:posOffset>307340</wp:posOffset>
              </wp:positionV>
              <wp:extent cx="655320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6553200" cy="0"/>
                      </a:xfrm>
                      <a:prstGeom prst="line">
                        <a:avLst/>
                      </a:prstGeom>
                      <a:ln w="19050">
                        <a:solidFill>
                          <a:srgbClr val="F582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66C866" id="Straight Connector 19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24.2pt" to="515.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" strokecolor="#f58220" strokeweight="1.5pt"/>
          </w:pict>
        </mc:Fallback>
      </mc:AlternateContent>
    </w:r>
    <w:r w:rsidR="00802A6E">
      <w:rPr>
        <w:rFonts w:ascii="Arial" w:hAnsi="Arial" w:cs="Arial"/>
        <w:noProof/>
        <w:color w:val="F58220"/>
        <w:sz w:val="32"/>
        <w:szCs w:val="32"/>
        <w:lang w:val="en-US"/>
      </w:rPr>
      <w:t xml:space="preserve">Research </w:t>
    </w:r>
    <w:r w:rsidR="00BC76B2">
      <w:rPr>
        <w:rFonts w:ascii="Arial" w:hAnsi="Arial" w:cs="Arial"/>
        <w:noProof/>
        <w:color w:val="F58220"/>
        <w:sz w:val="32"/>
        <w:szCs w:val="32"/>
        <w:lang w:val="en-US"/>
      </w:rPr>
      <w:t>Manager</w:t>
    </w:r>
    <w:r w:rsidR="000E6C6D">
      <w:rPr>
        <w:rFonts w:ascii="Arial" w:hAnsi="Arial" w:cs="Arial"/>
        <w:noProof/>
        <w:color w:val="F58220"/>
        <w:sz w:val="32"/>
        <w:szCs w:val="32"/>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0601"/>
    <w:multiLevelType w:val="hybridMultilevel"/>
    <w:tmpl w:val="0E86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39A6"/>
    <w:multiLevelType w:val="hybridMultilevel"/>
    <w:tmpl w:val="D70472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E593D"/>
    <w:multiLevelType w:val="hybridMultilevel"/>
    <w:tmpl w:val="7D6E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05EBA"/>
    <w:multiLevelType w:val="hybridMultilevel"/>
    <w:tmpl w:val="997E270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210D3F"/>
    <w:multiLevelType w:val="hybridMultilevel"/>
    <w:tmpl w:val="A0D2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60D6B"/>
    <w:multiLevelType w:val="hybridMultilevel"/>
    <w:tmpl w:val="FA28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12273"/>
    <w:multiLevelType w:val="hybridMultilevel"/>
    <w:tmpl w:val="89F6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927B52"/>
    <w:multiLevelType w:val="hybridMultilevel"/>
    <w:tmpl w:val="2B9E9AD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C5183B"/>
    <w:multiLevelType w:val="hybridMultilevel"/>
    <w:tmpl w:val="8CB21EB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7C2606DA"/>
    <w:multiLevelType w:val="hybridMultilevel"/>
    <w:tmpl w:val="36500C0E"/>
    <w:lvl w:ilvl="0" w:tplc="9BE2B0CC">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5"/>
  </w:num>
  <w:num w:numId="5">
    <w:abstractNumId w:val="4"/>
  </w:num>
  <w:num w:numId="6">
    <w:abstractNumId w:val="1"/>
  </w:num>
  <w:num w:numId="7">
    <w:abstractNumId w:val="3"/>
  </w:num>
  <w:num w:numId="8">
    <w:abstractNumId w:val="0"/>
  </w:num>
  <w:num w:numId="9">
    <w:abstractNumId w:val="9"/>
  </w:num>
  <w:num w:numId="10">
    <w:abstractNumId w:val="2"/>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D9"/>
    <w:rsid w:val="00030C9A"/>
    <w:rsid w:val="00042D47"/>
    <w:rsid w:val="00050063"/>
    <w:rsid w:val="00057D35"/>
    <w:rsid w:val="000600E7"/>
    <w:rsid w:val="00063066"/>
    <w:rsid w:val="0007461F"/>
    <w:rsid w:val="00086D70"/>
    <w:rsid w:val="000876D8"/>
    <w:rsid w:val="000A0991"/>
    <w:rsid w:val="000A240A"/>
    <w:rsid w:val="000A5053"/>
    <w:rsid w:val="000B5058"/>
    <w:rsid w:val="000C7AB4"/>
    <w:rsid w:val="000D293C"/>
    <w:rsid w:val="000E6C6D"/>
    <w:rsid w:val="000F495A"/>
    <w:rsid w:val="00122523"/>
    <w:rsid w:val="0012281B"/>
    <w:rsid w:val="00133063"/>
    <w:rsid w:val="00142FE7"/>
    <w:rsid w:val="00143FD8"/>
    <w:rsid w:val="00146D56"/>
    <w:rsid w:val="0015180C"/>
    <w:rsid w:val="00167539"/>
    <w:rsid w:val="001746DC"/>
    <w:rsid w:val="00175B86"/>
    <w:rsid w:val="0019225B"/>
    <w:rsid w:val="001A6B0C"/>
    <w:rsid w:val="001A6CF9"/>
    <w:rsid w:val="001D0748"/>
    <w:rsid w:val="001D21D9"/>
    <w:rsid w:val="001D56E7"/>
    <w:rsid w:val="001D60ED"/>
    <w:rsid w:val="001F149E"/>
    <w:rsid w:val="00200214"/>
    <w:rsid w:val="00214F34"/>
    <w:rsid w:val="002242AD"/>
    <w:rsid w:val="00246329"/>
    <w:rsid w:val="00261E10"/>
    <w:rsid w:val="00266552"/>
    <w:rsid w:val="00267243"/>
    <w:rsid w:val="002728B5"/>
    <w:rsid w:val="002830B3"/>
    <w:rsid w:val="002A198D"/>
    <w:rsid w:val="002A5BCB"/>
    <w:rsid w:val="002B0D34"/>
    <w:rsid w:val="002B641B"/>
    <w:rsid w:val="002C04BF"/>
    <w:rsid w:val="002D37BC"/>
    <w:rsid w:val="002D39AA"/>
    <w:rsid w:val="002E5B46"/>
    <w:rsid w:val="0030349D"/>
    <w:rsid w:val="0030492C"/>
    <w:rsid w:val="00307208"/>
    <w:rsid w:val="00320E10"/>
    <w:rsid w:val="003230F5"/>
    <w:rsid w:val="00323B78"/>
    <w:rsid w:val="0032410C"/>
    <w:rsid w:val="003269FC"/>
    <w:rsid w:val="0032738D"/>
    <w:rsid w:val="0033244C"/>
    <w:rsid w:val="00332CFD"/>
    <w:rsid w:val="00344C46"/>
    <w:rsid w:val="003646C0"/>
    <w:rsid w:val="00366D9E"/>
    <w:rsid w:val="0037261D"/>
    <w:rsid w:val="003735CA"/>
    <w:rsid w:val="0037431A"/>
    <w:rsid w:val="00374FB5"/>
    <w:rsid w:val="00380F9A"/>
    <w:rsid w:val="00382DCA"/>
    <w:rsid w:val="00391869"/>
    <w:rsid w:val="003968C5"/>
    <w:rsid w:val="003979A0"/>
    <w:rsid w:val="003A6414"/>
    <w:rsid w:val="003B282A"/>
    <w:rsid w:val="003B346B"/>
    <w:rsid w:val="003B78B2"/>
    <w:rsid w:val="003E381E"/>
    <w:rsid w:val="003E60C1"/>
    <w:rsid w:val="003F3EDC"/>
    <w:rsid w:val="00413528"/>
    <w:rsid w:val="00423155"/>
    <w:rsid w:val="00427AF8"/>
    <w:rsid w:val="00437EDF"/>
    <w:rsid w:val="00443D24"/>
    <w:rsid w:val="004470C7"/>
    <w:rsid w:val="00480064"/>
    <w:rsid w:val="0048394D"/>
    <w:rsid w:val="0049600C"/>
    <w:rsid w:val="004B3B7A"/>
    <w:rsid w:val="004D175A"/>
    <w:rsid w:val="004D77F1"/>
    <w:rsid w:val="004E7316"/>
    <w:rsid w:val="004F5588"/>
    <w:rsid w:val="00502DD3"/>
    <w:rsid w:val="00507AF2"/>
    <w:rsid w:val="005122DA"/>
    <w:rsid w:val="0051674E"/>
    <w:rsid w:val="005337A7"/>
    <w:rsid w:val="00535A05"/>
    <w:rsid w:val="00554748"/>
    <w:rsid w:val="00566C9D"/>
    <w:rsid w:val="0058071D"/>
    <w:rsid w:val="005875A2"/>
    <w:rsid w:val="00591CF1"/>
    <w:rsid w:val="005A7B18"/>
    <w:rsid w:val="005B3D28"/>
    <w:rsid w:val="005B5B84"/>
    <w:rsid w:val="005C50C5"/>
    <w:rsid w:val="005D154E"/>
    <w:rsid w:val="005D7E76"/>
    <w:rsid w:val="005E3C28"/>
    <w:rsid w:val="005F15D6"/>
    <w:rsid w:val="005F2251"/>
    <w:rsid w:val="005F5294"/>
    <w:rsid w:val="00601720"/>
    <w:rsid w:val="00607615"/>
    <w:rsid w:val="00630EFA"/>
    <w:rsid w:val="006316F9"/>
    <w:rsid w:val="00653963"/>
    <w:rsid w:val="00653E9D"/>
    <w:rsid w:val="006549CF"/>
    <w:rsid w:val="00660716"/>
    <w:rsid w:val="006677F0"/>
    <w:rsid w:val="00670CAC"/>
    <w:rsid w:val="00671D0E"/>
    <w:rsid w:val="00676AF7"/>
    <w:rsid w:val="00677809"/>
    <w:rsid w:val="00687FA4"/>
    <w:rsid w:val="00694A95"/>
    <w:rsid w:val="006A5631"/>
    <w:rsid w:val="006B0BFE"/>
    <w:rsid w:val="006C2592"/>
    <w:rsid w:val="006E530B"/>
    <w:rsid w:val="006F6A66"/>
    <w:rsid w:val="00700E9C"/>
    <w:rsid w:val="00702E85"/>
    <w:rsid w:val="00703737"/>
    <w:rsid w:val="007047D0"/>
    <w:rsid w:val="00707F6C"/>
    <w:rsid w:val="00721399"/>
    <w:rsid w:val="00721EBA"/>
    <w:rsid w:val="0073471E"/>
    <w:rsid w:val="00740437"/>
    <w:rsid w:val="00741003"/>
    <w:rsid w:val="0075088C"/>
    <w:rsid w:val="007572C0"/>
    <w:rsid w:val="0077189E"/>
    <w:rsid w:val="00771D92"/>
    <w:rsid w:val="007748B2"/>
    <w:rsid w:val="007772BB"/>
    <w:rsid w:val="007A1A7E"/>
    <w:rsid w:val="007B3FB5"/>
    <w:rsid w:val="007B6BAC"/>
    <w:rsid w:val="007C203F"/>
    <w:rsid w:val="007C7552"/>
    <w:rsid w:val="007D5EB6"/>
    <w:rsid w:val="007D721A"/>
    <w:rsid w:val="007D746F"/>
    <w:rsid w:val="007E7BD2"/>
    <w:rsid w:val="00800A7A"/>
    <w:rsid w:val="00802504"/>
    <w:rsid w:val="00802A6E"/>
    <w:rsid w:val="00802E4C"/>
    <w:rsid w:val="0081309F"/>
    <w:rsid w:val="00816431"/>
    <w:rsid w:val="00821D69"/>
    <w:rsid w:val="00844D58"/>
    <w:rsid w:val="00864AF5"/>
    <w:rsid w:val="00871ECE"/>
    <w:rsid w:val="0088578C"/>
    <w:rsid w:val="00891EA4"/>
    <w:rsid w:val="00892862"/>
    <w:rsid w:val="008941AF"/>
    <w:rsid w:val="00897267"/>
    <w:rsid w:val="008A00DE"/>
    <w:rsid w:val="008C1CAB"/>
    <w:rsid w:val="008D35CE"/>
    <w:rsid w:val="008D5BC3"/>
    <w:rsid w:val="008E5189"/>
    <w:rsid w:val="008E7FB6"/>
    <w:rsid w:val="008F05A0"/>
    <w:rsid w:val="008F5CE9"/>
    <w:rsid w:val="00905A08"/>
    <w:rsid w:val="00911E34"/>
    <w:rsid w:val="00915BE9"/>
    <w:rsid w:val="00924490"/>
    <w:rsid w:val="00925B01"/>
    <w:rsid w:val="009344A0"/>
    <w:rsid w:val="009352B9"/>
    <w:rsid w:val="00946697"/>
    <w:rsid w:val="009519DD"/>
    <w:rsid w:val="00957163"/>
    <w:rsid w:val="00963125"/>
    <w:rsid w:val="00963B26"/>
    <w:rsid w:val="00967921"/>
    <w:rsid w:val="009831F7"/>
    <w:rsid w:val="00983D3A"/>
    <w:rsid w:val="00994A3E"/>
    <w:rsid w:val="009B3486"/>
    <w:rsid w:val="009C0003"/>
    <w:rsid w:val="009C59A2"/>
    <w:rsid w:val="009D1C2A"/>
    <w:rsid w:val="009D1CAA"/>
    <w:rsid w:val="009E750F"/>
    <w:rsid w:val="009F7F63"/>
    <w:rsid w:val="00A03736"/>
    <w:rsid w:val="00A07ABE"/>
    <w:rsid w:val="00A139B6"/>
    <w:rsid w:val="00A14AB1"/>
    <w:rsid w:val="00A50DC9"/>
    <w:rsid w:val="00A5405D"/>
    <w:rsid w:val="00A57650"/>
    <w:rsid w:val="00A57FFC"/>
    <w:rsid w:val="00A61A12"/>
    <w:rsid w:val="00A63CBA"/>
    <w:rsid w:val="00A645F5"/>
    <w:rsid w:val="00A67F7B"/>
    <w:rsid w:val="00A76498"/>
    <w:rsid w:val="00A90D2A"/>
    <w:rsid w:val="00A94E38"/>
    <w:rsid w:val="00AA672C"/>
    <w:rsid w:val="00AB3FC3"/>
    <w:rsid w:val="00AB5713"/>
    <w:rsid w:val="00AD7D34"/>
    <w:rsid w:val="00AE7BCD"/>
    <w:rsid w:val="00AF447F"/>
    <w:rsid w:val="00B0747C"/>
    <w:rsid w:val="00B13C86"/>
    <w:rsid w:val="00B17161"/>
    <w:rsid w:val="00B26C86"/>
    <w:rsid w:val="00B30F05"/>
    <w:rsid w:val="00B32578"/>
    <w:rsid w:val="00B335A9"/>
    <w:rsid w:val="00B337BB"/>
    <w:rsid w:val="00B565C1"/>
    <w:rsid w:val="00B60CBE"/>
    <w:rsid w:val="00B70B8A"/>
    <w:rsid w:val="00B752B3"/>
    <w:rsid w:val="00B7678F"/>
    <w:rsid w:val="00B806D5"/>
    <w:rsid w:val="00B8194D"/>
    <w:rsid w:val="00B93266"/>
    <w:rsid w:val="00B93895"/>
    <w:rsid w:val="00B95312"/>
    <w:rsid w:val="00BA0707"/>
    <w:rsid w:val="00BA209E"/>
    <w:rsid w:val="00BC21D9"/>
    <w:rsid w:val="00BC2AA5"/>
    <w:rsid w:val="00BC3C33"/>
    <w:rsid w:val="00BC76B2"/>
    <w:rsid w:val="00BD1A02"/>
    <w:rsid w:val="00BD4E2E"/>
    <w:rsid w:val="00C041AE"/>
    <w:rsid w:val="00C166A0"/>
    <w:rsid w:val="00C16C4A"/>
    <w:rsid w:val="00C200EF"/>
    <w:rsid w:val="00C20FA7"/>
    <w:rsid w:val="00C360D5"/>
    <w:rsid w:val="00C444B2"/>
    <w:rsid w:val="00C4777E"/>
    <w:rsid w:val="00C524C2"/>
    <w:rsid w:val="00C52633"/>
    <w:rsid w:val="00C53739"/>
    <w:rsid w:val="00C55899"/>
    <w:rsid w:val="00C6492D"/>
    <w:rsid w:val="00C756B8"/>
    <w:rsid w:val="00C8285F"/>
    <w:rsid w:val="00C91182"/>
    <w:rsid w:val="00C978DF"/>
    <w:rsid w:val="00CA189C"/>
    <w:rsid w:val="00CB536F"/>
    <w:rsid w:val="00CB6661"/>
    <w:rsid w:val="00CC1A25"/>
    <w:rsid w:val="00CC568D"/>
    <w:rsid w:val="00CE30A7"/>
    <w:rsid w:val="00CE5533"/>
    <w:rsid w:val="00CE5B44"/>
    <w:rsid w:val="00CF187F"/>
    <w:rsid w:val="00CF6574"/>
    <w:rsid w:val="00D21184"/>
    <w:rsid w:val="00D2275C"/>
    <w:rsid w:val="00D332C9"/>
    <w:rsid w:val="00D353AB"/>
    <w:rsid w:val="00D35960"/>
    <w:rsid w:val="00D40E11"/>
    <w:rsid w:val="00D6783A"/>
    <w:rsid w:val="00D705BB"/>
    <w:rsid w:val="00D96FD7"/>
    <w:rsid w:val="00DB0F33"/>
    <w:rsid w:val="00DB2B30"/>
    <w:rsid w:val="00DB2BD4"/>
    <w:rsid w:val="00DC2AAF"/>
    <w:rsid w:val="00DC424C"/>
    <w:rsid w:val="00DC7F77"/>
    <w:rsid w:val="00DE2AF3"/>
    <w:rsid w:val="00DE3484"/>
    <w:rsid w:val="00DF56AF"/>
    <w:rsid w:val="00DF6A4F"/>
    <w:rsid w:val="00E03EDD"/>
    <w:rsid w:val="00E04602"/>
    <w:rsid w:val="00E06C3B"/>
    <w:rsid w:val="00E124B8"/>
    <w:rsid w:val="00E2049A"/>
    <w:rsid w:val="00E26D7E"/>
    <w:rsid w:val="00E42519"/>
    <w:rsid w:val="00E4579E"/>
    <w:rsid w:val="00E52CA2"/>
    <w:rsid w:val="00E531E5"/>
    <w:rsid w:val="00E83C2C"/>
    <w:rsid w:val="00E97FEF"/>
    <w:rsid w:val="00EA1654"/>
    <w:rsid w:val="00EA303D"/>
    <w:rsid w:val="00EA7B80"/>
    <w:rsid w:val="00EA7D1B"/>
    <w:rsid w:val="00EB2865"/>
    <w:rsid w:val="00EB3B83"/>
    <w:rsid w:val="00EC2469"/>
    <w:rsid w:val="00EC6606"/>
    <w:rsid w:val="00ED3E02"/>
    <w:rsid w:val="00ED7008"/>
    <w:rsid w:val="00EE4C92"/>
    <w:rsid w:val="00EE569A"/>
    <w:rsid w:val="00EF0698"/>
    <w:rsid w:val="00EF3D85"/>
    <w:rsid w:val="00F03E13"/>
    <w:rsid w:val="00F05873"/>
    <w:rsid w:val="00F07240"/>
    <w:rsid w:val="00F11C1B"/>
    <w:rsid w:val="00F14E44"/>
    <w:rsid w:val="00F16114"/>
    <w:rsid w:val="00F30A87"/>
    <w:rsid w:val="00F3628D"/>
    <w:rsid w:val="00F41301"/>
    <w:rsid w:val="00F41D4F"/>
    <w:rsid w:val="00F47BE6"/>
    <w:rsid w:val="00F53AD6"/>
    <w:rsid w:val="00F66A77"/>
    <w:rsid w:val="00F72CC3"/>
    <w:rsid w:val="00F7538E"/>
    <w:rsid w:val="00F8227E"/>
    <w:rsid w:val="00F94ED3"/>
    <w:rsid w:val="00F96BB3"/>
    <w:rsid w:val="00F97EB2"/>
    <w:rsid w:val="00FA042D"/>
    <w:rsid w:val="00FA19F4"/>
    <w:rsid w:val="00FB4EE1"/>
    <w:rsid w:val="00FB6207"/>
    <w:rsid w:val="00FE2426"/>
    <w:rsid w:val="00FE4B28"/>
    <w:rsid w:val="00FF0A05"/>
  </w:rsids>
  <m:mathPr>
    <m:mathFont m:val="Cambria Math"/>
    <m:brkBin m:val="before"/>
    <m:brkBinSub m:val="--"/>
    <m:smallFrac m:val="0"/>
    <m:dispDef/>
    <m:lMargin m:val="0"/>
    <m:rMargin m:val="0"/>
    <m:defJc m:val="centerGroup"/>
    <m:wrapIndent m:val="1440"/>
    <m:intLim m:val="subSup"/>
    <m:naryLim m:val="undOvr"/>
  </m:mathPr>
  <w:themeFontLang w:val="en-GB"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E49695E-46D2-4DA8-9475-635709A6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3A"/>
  </w:style>
  <w:style w:type="paragraph" w:styleId="Heading1">
    <w:name w:val="heading 1"/>
    <w:basedOn w:val="Normal"/>
    <w:next w:val="Normal"/>
    <w:link w:val="Heading1Char"/>
    <w:uiPriority w:val="9"/>
    <w:qFormat/>
    <w:rsid w:val="00F96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6B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F96BB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BB3"/>
    <w:pPr>
      <w:ind w:left="720"/>
      <w:contextualSpacing/>
    </w:pPr>
  </w:style>
  <w:style w:type="table" w:styleId="TableGrid">
    <w:name w:val="Table Grid"/>
    <w:basedOn w:val="TableNormal"/>
    <w:uiPriority w:val="59"/>
    <w:rsid w:val="00F9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BB3"/>
    <w:rPr>
      <w:color w:val="0000FF" w:themeColor="hyperlink"/>
      <w:u w:val="single"/>
    </w:rPr>
  </w:style>
  <w:style w:type="character" w:customStyle="1" w:styleId="Heading1Char">
    <w:name w:val="Heading 1 Char"/>
    <w:basedOn w:val="DefaultParagraphFont"/>
    <w:link w:val="Heading1"/>
    <w:uiPriority w:val="9"/>
    <w:rsid w:val="00F96BB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96BB3"/>
    <w:pPr>
      <w:outlineLvl w:val="9"/>
    </w:pPr>
    <w:rPr>
      <w:lang w:val="en-US"/>
    </w:rPr>
  </w:style>
  <w:style w:type="paragraph" w:styleId="BalloonText">
    <w:name w:val="Balloon Text"/>
    <w:basedOn w:val="Normal"/>
    <w:link w:val="BalloonTextChar"/>
    <w:uiPriority w:val="99"/>
    <w:semiHidden/>
    <w:unhideWhenUsed/>
    <w:rsid w:val="00F9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B3"/>
    <w:rPr>
      <w:rFonts w:ascii="Tahoma" w:hAnsi="Tahoma" w:cs="Tahoma"/>
      <w:sz w:val="16"/>
      <w:szCs w:val="16"/>
    </w:rPr>
  </w:style>
  <w:style w:type="character" w:customStyle="1" w:styleId="Heading2Char">
    <w:name w:val="Heading 2 Char"/>
    <w:basedOn w:val="DefaultParagraphFont"/>
    <w:link w:val="Heading2"/>
    <w:uiPriority w:val="9"/>
    <w:semiHidden/>
    <w:rsid w:val="00F96BB3"/>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F96BB3"/>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F96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BB3"/>
  </w:style>
  <w:style w:type="paragraph" w:styleId="Footer">
    <w:name w:val="footer"/>
    <w:basedOn w:val="Normal"/>
    <w:link w:val="FooterChar"/>
    <w:uiPriority w:val="99"/>
    <w:unhideWhenUsed/>
    <w:rsid w:val="00F96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BB3"/>
  </w:style>
  <w:style w:type="paragraph" w:styleId="TOC1">
    <w:name w:val="toc 1"/>
    <w:basedOn w:val="Normal"/>
    <w:next w:val="Normal"/>
    <w:autoRedefine/>
    <w:uiPriority w:val="39"/>
    <w:unhideWhenUsed/>
    <w:rsid w:val="00EF3D85"/>
    <w:pPr>
      <w:spacing w:after="100"/>
    </w:pPr>
  </w:style>
  <w:style w:type="paragraph" w:styleId="NoSpacing">
    <w:name w:val="No Spacing"/>
    <w:uiPriority w:val="1"/>
    <w:qFormat/>
    <w:rsid w:val="00D2275C"/>
    <w:pPr>
      <w:spacing w:after="0" w:line="240" w:lineRule="auto"/>
    </w:pPr>
  </w:style>
  <w:style w:type="paragraph" w:customStyle="1" w:styleId="Default">
    <w:name w:val="Default"/>
    <w:rsid w:val="007D746F"/>
    <w:pPr>
      <w:autoSpaceDE w:val="0"/>
      <w:autoSpaceDN w:val="0"/>
      <w:adjustRightInd w:val="0"/>
      <w:spacing w:after="0" w:line="240" w:lineRule="auto"/>
    </w:pPr>
    <w:rPr>
      <w:rFonts w:ascii="Arial" w:eastAsiaTheme="minorEastAsia" w:hAnsi="Arial" w:cs="Arial"/>
      <w:color w:val="000000"/>
      <w:sz w:val="24"/>
      <w:szCs w:val="24"/>
    </w:rPr>
  </w:style>
  <w:style w:type="paragraph" w:styleId="BodyText">
    <w:name w:val="Body Text"/>
    <w:basedOn w:val="Normal"/>
    <w:link w:val="BodyTextChar"/>
    <w:rsid w:val="00FF0A05"/>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FF0A05"/>
    <w:rPr>
      <w:rFonts w:ascii="Garamond" w:eastAsia="Times New Roman" w:hAnsi="Garamond" w:cs="Times New Roman"/>
      <w:szCs w:val="20"/>
    </w:rPr>
  </w:style>
  <w:style w:type="paragraph" w:styleId="Title">
    <w:name w:val="Title"/>
    <w:basedOn w:val="Normal"/>
    <w:link w:val="TitleChar"/>
    <w:uiPriority w:val="99"/>
    <w:qFormat/>
    <w:rsid w:val="00FF0A05"/>
    <w:pPr>
      <w:spacing w:after="0" w:line="240" w:lineRule="auto"/>
      <w:jc w:val="center"/>
    </w:pPr>
    <w:rPr>
      <w:rFonts w:ascii="Times New Roman" w:eastAsia="Times New Roman" w:hAnsi="Times New Roman" w:cs="Times New Roman"/>
      <w:i/>
      <w:sz w:val="26"/>
      <w:szCs w:val="20"/>
      <w:u w:val="single"/>
    </w:rPr>
  </w:style>
  <w:style w:type="character" w:customStyle="1" w:styleId="TitleChar">
    <w:name w:val="Title Char"/>
    <w:basedOn w:val="DefaultParagraphFont"/>
    <w:link w:val="Title"/>
    <w:uiPriority w:val="99"/>
    <w:rsid w:val="00FF0A05"/>
    <w:rPr>
      <w:rFonts w:ascii="Times New Roman" w:eastAsia="Times New Roman" w:hAnsi="Times New Roman" w:cs="Times New Roman"/>
      <w:i/>
      <w:sz w:val="26"/>
      <w:szCs w:val="20"/>
      <w:u w:val="single"/>
    </w:rPr>
  </w:style>
  <w:style w:type="paragraph" w:styleId="NormalWeb">
    <w:name w:val="Normal (Web)"/>
    <w:basedOn w:val="Normal"/>
    <w:uiPriority w:val="99"/>
    <w:unhideWhenUsed/>
    <w:rsid w:val="00B752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5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4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7F21F-4DE2-42F4-9085-6A9ADEFB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1233</Words>
  <Characters>7030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Toynbee Hall</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Tonyth</dc:creator>
  <cp:lastModifiedBy>Claire Adey</cp:lastModifiedBy>
  <cp:revision>2</cp:revision>
  <cp:lastPrinted>2016-08-09T07:53:00Z</cp:lastPrinted>
  <dcterms:created xsi:type="dcterms:W3CDTF">2018-12-18T15:11:00Z</dcterms:created>
  <dcterms:modified xsi:type="dcterms:W3CDTF">2018-12-18T15:11:00Z</dcterms:modified>
</cp:coreProperties>
</file>